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10" w:rsidRDefault="00CB583D">
      <w:r>
        <w:t xml:space="preserve">Pirk </w:t>
      </w:r>
      <w:r w:rsidR="00A368ED">
        <w:t>“</w:t>
      </w:r>
      <w:r>
        <w:t>Grite</w:t>
      </w:r>
      <w:r w:rsidR="00A368ED">
        <w:t>”</w:t>
      </w:r>
      <w:r>
        <w:t xml:space="preserve"> produkt</w:t>
      </w:r>
      <w:r>
        <w:rPr>
          <w:lang w:val="lt-LT"/>
        </w:rPr>
        <w:t xml:space="preserve">ų už </w:t>
      </w:r>
      <w:r w:rsidR="00A368ED">
        <w:rPr>
          <w:lang w:val="lt-LT"/>
        </w:rPr>
        <w:t xml:space="preserve">ne mažiau </w:t>
      </w:r>
      <w:r w:rsidR="00B54B93">
        <w:rPr>
          <w:lang w:val="lt-LT"/>
        </w:rPr>
        <w:t xml:space="preserve">kaip </w:t>
      </w:r>
      <w:r>
        <w:rPr>
          <w:lang w:val="lt-LT"/>
        </w:rPr>
        <w:t xml:space="preserve">7,99 Eur ir gauk </w:t>
      </w:r>
      <w:r w:rsidR="00B54B93">
        <w:rPr>
          <w:lang w:val="lt-LT"/>
        </w:rPr>
        <w:t xml:space="preserve">„Grite“ </w:t>
      </w:r>
      <w:r>
        <w:rPr>
          <w:lang w:val="lt-LT"/>
        </w:rPr>
        <w:t>spalvinimo namelį dovanų</w:t>
      </w:r>
      <w:r>
        <w:t>!</w:t>
      </w:r>
    </w:p>
    <w:p w:rsidR="00CB583D" w:rsidRDefault="00CB583D">
      <w:pPr>
        <w:rPr>
          <w:lang w:val="lt-LT"/>
        </w:rPr>
      </w:pPr>
      <w:r>
        <w:t xml:space="preserve">Akcija galioja </w:t>
      </w:r>
      <w:r w:rsidR="00004E04">
        <w:t xml:space="preserve">žemiau nurodytose parduotuvėse, </w:t>
      </w:r>
      <w:r w:rsidR="00004E04">
        <w:rPr>
          <w:lang w:val="lt-LT"/>
        </w:rPr>
        <w:t>laikotarpiu 201</w:t>
      </w:r>
      <w:r w:rsidR="00A220E6">
        <w:rPr>
          <w:lang w:val="lt-LT"/>
        </w:rPr>
        <w:t>8</w:t>
      </w:r>
      <w:r w:rsidR="00004E04">
        <w:rPr>
          <w:lang w:val="lt-LT"/>
        </w:rPr>
        <w:t>.12</w:t>
      </w:r>
      <w:r>
        <w:rPr>
          <w:lang w:val="lt-LT"/>
        </w:rPr>
        <w:t>.</w:t>
      </w:r>
      <w:r w:rsidR="00A220E6">
        <w:rPr>
          <w:lang w:val="lt-LT"/>
        </w:rPr>
        <w:t>04 – 12.17</w:t>
      </w:r>
      <w:r>
        <w:rPr>
          <w:lang w:val="lt-LT"/>
        </w:rPr>
        <w:t xml:space="preserve"> d.</w:t>
      </w:r>
      <w:r w:rsidR="00004E04">
        <w:rPr>
          <w:lang w:val="lt-LT"/>
        </w:rPr>
        <w:t xml:space="preserve"> </w:t>
      </w:r>
      <w:r w:rsidR="0026090D">
        <w:rPr>
          <w:lang w:val="lt-LT"/>
        </w:rPr>
        <w:t>(arba kol yra dovanų):</w:t>
      </w:r>
    </w:p>
    <w:p w:rsidR="00AC1D8A" w:rsidRDefault="00AC1D8A">
      <w:pPr>
        <w:rPr>
          <w:lang w:val="lt-LT"/>
        </w:rPr>
      </w:pPr>
    </w:p>
    <w:tbl>
      <w:tblPr>
        <w:tblW w:w="4220" w:type="dxa"/>
        <w:tblLook w:val="04A0" w:firstRow="1" w:lastRow="0" w:firstColumn="1" w:lastColumn="0" w:noHBand="0" w:noVBand="1"/>
      </w:tblPr>
      <w:tblGrid>
        <w:gridCol w:w="1640"/>
        <w:gridCol w:w="1620"/>
        <w:gridCol w:w="960"/>
      </w:tblGrid>
      <w:tr w:rsidR="00AC1D8A" w:rsidRPr="00AC1D8A" w:rsidTr="00AC1D8A">
        <w:trPr>
          <w:trHeight w:val="315"/>
        </w:trPr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lt-LT" w:eastAsia="lt-LT"/>
              </w:rPr>
              <w:t>Pavadinimas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lt-LT" w:eastAsia="lt-LT"/>
              </w:rPr>
              <w:t>Adresas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lt-LT" w:eastAsia="lt-LT"/>
              </w:rPr>
              <w:t>Miestas</w:t>
            </w:r>
          </w:p>
        </w:tc>
      </w:tr>
      <w:tr w:rsidR="00AC1D8A" w:rsidRPr="00AC1D8A" w:rsidTr="00AC1D8A">
        <w:trPr>
          <w:trHeight w:val="300"/>
        </w:trPr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LHM City North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Žirmūnų g. 64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Vilnius</w:t>
            </w:r>
          </w:p>
        </w:tc>
      </w:tr>
      <w:tr w:rsidR="00AC1D8A" w:rsidRPr="00AC1D8A" w:rsidTr="00AC1D8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LHM Mylia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Kedrų g.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Vilnius</w:t>
            </w:r>
          </w:p>
        </w:tc>
      </w:tr>
      <w:tr w:rsidR="00AC1D8A" w:rsidRPr="00AC1D8A" w:rsidTr="00AC1D8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LHM Mega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Islandijos pl.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Kaunas</w:t>
            </w:r>
          </w:p>
        </w:tc>
      </w:tr>
      <w:tr w:rsidR="00AC1D8A" w:rsidRPr="00AC1D8A" w:rsidTr="00AC1D8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LHM Nordika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Vikingų g.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Vilnius</w:t>
            </w:r>
          </w:p>
        </w:tc>
      </w:tr>
      <w:tr w:rsidR="00AC1D8A" w:rsidRPr="00AC1D8A" w:rsidTr="00AC1D8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 xml:space="preserve">LHM Panorama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Saltoniškių g.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Vilnius</w:t>
            </w:r>
          </w:p>
        </w:tc>
      </w:tr>
      <w:tr w:rsidR="00AC1D8A" w:rsidRPr="00AC1D8A" w:rsidTr="00AC1D8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CHM Savas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Savanorių pr. 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Kaunas</w:t>
            </w:r>
          </w:p>
        </w:tc>
      </w:tr>
      <w:tr w:rsidR="00AC1D8A" w:rsidRPr="00AC1D8A" w:rsidTr="00AC1D8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CHM Mandarinas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Ateities g. 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Vilnius</w:t>
            </w:r>
          </w:p>
        </w:tc>
      </w:tr>
      <w:tr w:rsidR="00AC1D8A" w:rsidRPr="00AC1D8A" w:rsidTr="00AC1D8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CHM Alytus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Naujoji g. 7E/1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Alytus</w:t>
            </w:r>
          </w:p>
        </w:tc>
      </w:tr>
      <w:tr w:rsidR="00AC1D8A" w:rsidRPr="00AC1D8A" w:rsidTr="00AC1D8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CHM Arena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Taikos pr. 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Klaipėda</w:t>
            </w:r>
          </w:p>
        </w:tc>
      </w:tr>
      <w:tr w:rsidR="00AC1D8A" w:rsidRPr="00AC1D8A" w:rsidTr="00AC1D8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CHM Saulės miestas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Tilžės g. 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Šiauliai</w:t>
            </w:r>
          </w:p>
        </w:tc>
      </w:tr>
      <w:tr w:rsidR="00AC1D8A" w:rsidRPr="00AC1D8A" w:rsidTr="00AC1D8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CHM Dainų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Gegužių g.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Šiauliai</w:t>
            </w:r>
          </w:p>
        </w:tc>
      </w:tr>
      <w:tr w:rsidR="00AC1D8A" w:rsidRPr="00AC1D8A" w:rsidTr="00AC1D8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CHM Domus Pro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Bieliūnų g.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Vilnius</w:t>
            </w:r>
          </w:p>
        </w:tc>
      </w:tr>
      <w:tr w:rsidR="00AC1D8A" w:rsidRPr="00AC1D8A" w:rsidTr="00AC1D8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CHM Big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Taikos pr. 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Klaipėda</w:t>
            </w:r>
          </w:p>
        </w:tc>
      </w:tr>
      <w:tr w:rsidR="00AC1D8A" w:rsidRPr="00AC1D8A" w:rsidTr="00AC1D8A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CHM Žalgiris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Linkmenų g.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Vilnius</w:t>
            </w:r>
          </w:p>
        </w:tc>
      </w:tr>
      <w:tr w:rsidR="00AC1D8A" w:rsidRPr="00AC1D8A" w:rsidTr="00AC1D8A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CHM</w:t>
            </w:r>
            <w:r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 xml:space="preserve"> Ryo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Savitiškio g. 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D8A" w:rsidRPr="00AC1D8A" w:rsidRDefault="00AC1D8A" w:rsidP="00AC1D8A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</w:pPr>
            <w:r w:rsidRPr="00AC1D8A">
              <w:rPr>
                <w:rFonts w:ascii="Calibri" w:eastAsia="Times New Roman" w:hAnsi="Calibri" w:cs="Arial"/>
                <w:sz w:val="16"/>
                <w:szCs w:val="16"/>
                <w:lang w:val="lt-LT" w:eastAsia="lt-LT"/>
              </w:rPr>
              <w:t>Panevėžys</w:t>
            </w:r>
          </w:p>
        </w:tc>
      </w:tr>
    </w:tbl>
    <w:p w:rsidR="00AC1D8A" w:rsidRDefault="00AC1D8A">
      <w:pPr>
        <w:rPr>
          <w:lang w:val="lt-LT"/>
        </w:rPr>
      </w:pPr>
    </w:p>
    <w:p w:rsidR="00CB583D" w:rsidRDefault="00A368ED">
      <w:pPr>
        <w:rPr>
          <w:lang w:val="lt-LT"/>
        </w:rPr>
      </w:pPr>
      <w:r>
        <w:rPr>
          <w:lang w:val="lt-LT"/>
        </w:rPr>
        <w:t xml:space="preserve">„Grite“ spalvinimo namelį galima atsiimti parduotuvės informacijos centre, perkant </w:t>
      </w:r>
      <w:r w:rsidR="00CB583D">
        <w:rPr>
          <w:lang w:val="lt-LT"/>
        </w:rPr>
        <w:t xml:space="preserve">bet kurių </w:t>
      </w:r>
      <w:r>
        <w:rPr>
          <w:lang w:val="lt-LT"/>
        </w:rPr>
        <w:t>„</w:t>
      </w:r>
      <w:r w:rsidR="00CB583D">
        <w:rPr>
          <w:lang w:val="lt-LT"/>
        </w:rPr>
        <w:t>Grite</w:t>
      </w:r>
      <w:r>
        <w:rPr>
          <w:lang w:val="lt-LT"/>
        </w:rPr>
        <w:t>“</w:t>
      </w:r>
      <w:r w:rsidR="00CB583D">
        <w:rPr>
          <w:lang w:val="lt-LT"/>
        </w:rPr>
        <w:t xml:space="preserve"> logotipu pažymėtų produktų </w:t>
      </w:r>
      <w:r w:rsidR="00381F98">
        <w:rPr>
          <w:lang w:val="lt-LT"/>
        </w:rPr>
        <w:t xml:space="preserve">vieno pirkimo metu </w:t>
      </w:r>
      <w:r w:rsidR="00CB583D">
        <w:rPr>
          <w:lang w:val="lt-LT"/>
        </w:rPr>
        <w:t>už 7,99 Eur ar daugiau</w:t>
      </w:r>
      <w:r w:rsidR="00004E04">
        <w:rPr>
          <w:lang w:val="lt-LT"/>
        </w:rPr>
        <w:t>,</w:t>
      </w:r>
      <w:r>
        <w:rPr>
          <w:lang w:val="lt-LT"/>
        </w:rPr>
        <w:t xml:space="preserve"> </w:t>
      </w:r>
      <w:r w:rsidR="00CB583D">
        <w:rPr>
          <w:lang w:val="lt-LT"/>
        </w:rPr>
        <w:t xml:space="preserve">ir pateikus </w:t>
      </w:r>
      <w:r>
        <w:rPr>
          <w:lang w:val="lt-LT"/>
        </w:rPr>
        <w:t xml:space="preserve">tai patvirtinantį </w:t>
      </w:r>
      <w:r w:rsidR="00CB583D">
        <w:rPr>
          <w:lang w:val="lt-LT"/>
        </w:rPr>
        <w:t>kasos</w:t>
      </w:r>
      <w:r>
        <w:rPr>
          <w:lang w:val="lt-LT"/>
        </w:rPr>
        <w:t xml:space="preserve"> kvitą, kurio data sutampa su nurodytu akcijos laikotarpiu.</w:t>
      </w:r>
    </w:p>
    <w:p w:rsidR="00004E04" w:rsidRDefault="00004E04">
      <w:pPr>
        <w:rPr>
          <w:lang w:val="lt-LT"/>
        </w:rPr>
      </w:pPr>
      <w:r>
        <w:rPr>
          <w:lang w:val="lt-LT"/>
        </w:rPr>
        <w:t>Dovanų skaičius ribotas. Akcijos organizatoriai pasilieka teisę nutraukti veiksmą anksčiau, jei dalinamų dovanų skaičius pasibaigtų iki nurodytos akcijos pabaigos datos.</w:t>
      </w:r>
    </w:p>
    <w:p w:rsidR="00004E04" w:rsidRDefault="00004E04">
      <w:pPr>
        <w:rPr>
          <w:lang w:val="lt-LT"/>
        </w:rPr>
      </w:pPr>
      <w:r>
        <w:rPr>
          <w:lang w:val="lt-LT"/>
        </w:rPr>
        <w:t xml:space="preserve">Daugiau informacijos ieškokite </w:t>
      </w:r>
      <w:hyperlink r:id="rId6" w:history="1">
        <w:r w:rsidRPr="007207EA">
          <w:rPr>
            <w:rStyle w:val="Hyperlink"/>
            <w:lang w:val="lt-LT"/>
          </w:rPr>
          <w:t>www.facebook.com/grite.lt</w:t>
        </w:r>
      </w:hyperlink>
    </w:p>
    <w:p w:rsidR="00004E04" w:rsidRPr="00CB583D" w:rsidRDefault="00004E04">
      <w:pPr>
        <w:rPr>
          <w:lang w:val="lt-LT"/>
        </w:rPr>
      </w:pPr>
      <w:r>
        <w:rPr>
          <w:lang w:val="lt-LT"/>
        </w:rPr>
        <w:t>Akcijos organizatoriai – AB „Grigeo“, Vilniaus g. 10, Grigiškės.</w:t>
      </w:r>
    </w:p>
    <w:sectPr w:rsidR="00004E04" w:rsidRPr="00CB58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E6" w:rsidRDefault="00A220E6" w:rsidP="00A220E6">
      <w:pPr>
        <w:spacing w:after="0" w:line="240" w:lineRule="auto"/>
      </w:pPr>
      <w:r>
        <w:separator/>
      </w:r>
    </w:p>
  </w:endnote>
  <w:endnote w:type="continuationSeparator" w:id="0">
    <w:p w:rsidR="00A220E6" w:rsidRDefault="00A220E6" w:rsidP="00A2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E6" w:rsidRDefault="00A220E6" w:rsidP="00A220E6">
      <w:pPr>
        <w:spacing w:after="0" w:line="240" w:lineRule="auto"/>
      </w:pPr>
      <w:r>
        <w:separator/>
      </w:r>
    </w:p>
  </w:footnote>
  <w:footnote w:type="continuationSeparator" w:id="0">
    <w:p w:rsidR="00A220E6" w:rsidRDefault="00A220E6" w:rsidP="00A22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3D"/>
    <w:rsid w:val="00004E04"/>
    <w:rsid w:val="0026090D"/>
    <w:rsid w:val="00381F98"/>
    <w:rsid w:val="00A220E6"/>
    <w:rsid w:val="00A368ED"/>
    <w:rsid w:val="00AC1D8A"/>
    <w:rsid w:val="00B54B93"/>
    <w:rsid w:val="00CB583D"/>
    <w:rsid w:val="00CE7AC4"/>
    <w:rsid w:val="00E8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A54327"/>
  <w15:chartTrackingRefBased/>
  <w15:docId w15:val="{5D1B5A63-ACBB-4485-BFD5-61AB635A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E04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2609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220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grite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Daudžvardė</dc:creator>
  <cp:keywords/>
  <dc:description/>
  <cp:lastModifiedBy>Jonas Milius</cp:lastModifiedBy>
  <cp:revision>3</cp:revision>
  <dcterms:created xsi:type="dcterms:W3CDTF">2018-12-05T07:49:00Z</dcterms:created>
  <dcterms:modified xsi:type="dcterms:W3CDTF">2018-12-05T07:54:00Z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Owner">
    <vt:lpwstr>Jonas.Milius@rimibaltic.com</vt:lpwstr>
  </property>
  <property fmtid="{D5CDD505-2E9C-101B-9397-08002B2CF9AE}" pid="5" name="MSIP_Label_f0bc4404-d96b-4544-9544-a30b749faca9_SetDate">
    <vt:lpwstr>2018-12-05T07:49:04.3588322Z</vt:lpwstr>
  </property>
  <property fmtid="{D5CDD505-2E9C-101B-9397-08002B2CF9AE}" pid="6" name="MSIP_Label_f0bc4404-d96b-4544-9544-a30b749faca9_Name">
    <vt:lpwstr>S3 (Intra-company)</vt:lpwstr>
  </property>
  <property fmtid="{D5CDD505-2E9C-101B-9397-08002B2CF9AE}" pid="7" name="MSIP_Label_f0bc4404-d96b-4544-9544-a30b749faca9_Application">
    <vt:lpwstr>Microsoft Azure Information Protection</vt:lpwstr>
  </property>
  <property fmtid="{D5CDD505-2E9C-101B-9397-08002B2CF9AE}" pid="8" name="MSIP_Label_f0bc4404-d96b-4544-9544-a30b749faca9_Extended_MSFT_Method">
    <vt:lpwstr>Automatic</vt:lpwstr>
  </property>
  <property fmtid="{D5CDD505-2E9C-101B-9397-08002B2CF9AE}" pid="9" name="Sensitivity">
    <vt:lpwstr>S3 (Intra-company)</vt:lpwstr>
  </property>
</Properties>
</file>