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uppressAutoHyphens w:val="1"/>
        <w:bidi w:val="0"/>
        <w:spacing w:after="200"/>
        <w:ind w:left="0" w:right="0" w:firstLine="0"/>
        <w:jc w:val="center"/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</w:pP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  <w:t>Pre</w:t>
      </w:r>
      <w:r>
        <w:rPr>
          <w:rFonts w:ascii="Segoe UI" w:cs="Segoe UI" w:hAnsi="Segoe UI" w:eastAsia="Segoe UI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  <w:t xml:space="preserve">u loterijas </w:t>
      </w:r>
      <w:r>
        <w:rPr>
          <w:rFonts w:ascii="Segoe UI" w:cs="Segoe UI" w:hAnsi="Segoe UI" w:eastAsia="Segoe U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“</w:t>
      </w:r>
      <w:r>
        <w:rPr>
          <w:rFonts w:ascii="Segoe UI" w:cs="Segoe UI" w:hAnsi="Segoe UI" w:eastAsia="Segoe UI"/>
          <w:b w:val="1"/>
          <w:bCs w:val="1"/>
          <w:i w:val="1"/>
          <w:iCs w:val="1"/>
          <w:sz w:val="24"/>
          <w:szCs w:val="24"/>
          <w:u w:color="000000"/>
          <w:rtl w:val="0"/>
        </w:rPr>
        <w:t>Hipp loterija</w:t>
      </w:r>
      <w:r>
        <w:rPr>
          <w:rFonts w:ascii="Segoe UI" w:cs="Segoe UI" w:hAnsi="Segoe UI" w:eastAsia="Segoe U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” </w:t>
      </w:r>
      <w:r>
        <w:rPr>
          <w:rFonts w:ascii="Segoe UI" w:cs="Segoe UI" w:hAnsi="Segoe UI" w:eastAsia="Segoe UI"/>
          <w:b w:val="1"/>
          <w:bCs w:val="1"/>
          <w:sz w:val="24"/>
          <w:szCs w:val="24"/>
          <w:u w:color="000000"/>
          <w:rtl w:val="0"/>
        </w:rPr>
        <w:t>noteikumi</w:t>
      </w:r>
    </w:p>
    <w:p>
      <w:pPr>
        <w:pStyle w:val="Default"/>
        <w:numPr>
          <w:ilvl w:val="0"/>
          <w:numId w:val="2"/>
        </w:numPr>
        <w:suppressAutoHyphens w:val="1"/>
        <w:spacing w:before="40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pre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u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izplat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ī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js: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SIA </w:t>
      </w:r>
      <w:r>
        <w:rPr>
          <w:rFonts w:ascii="Arial" w:hAnsi="Arial" w:hint="default"/>
          <w:sz w:val="24"/>
          <w:szCs w:val="24"/>
          <w:u w:color="000000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Sanitex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>,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nr.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40003166842</w:t>
      </w:r>
      <w:r>
        <w:rPr>
          <w:rFonts w:ascii="Arial" w:hAnsi="Arial"/>
          <w:sz w:val="24"/>
          <w:szCs w:val="24"/>
          <w:u w:color="000000"/>
          <w:rtl w:val="0"/>
        </w:rPr>
        <w:t>, juridisk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adrese: </w:t>
      </w:r>
      <w:r>
        <w:rPr>
          <w:rFonts w:ascii="Arial" w:hAnsi="Arial"/>
          <w:sz w:val="24"/>
          <w:szCs w:val="24"/>
          <w:u w:color="000000"/>
          <w:rtl w:val="0"/>
        </w:rPr>
        <w:t>Liepu aleja 4, 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mava, </w:t>
      </w:r>
      <w:r>
        <w:rPr>
          <w:rFonts w:ascii="Arial" w:hAnsi="Arial" w:hint="default"/>
          <w:sz w:val="24"/>
          <w:szCs w:val="24"/>
          <w:u w:color="000000"/>
          <w:rtl w:val="0"/>
        </w:rPr>
        <w:t>Ķ</w:t>
      </w:r>
      <w:r>
        <w:rPr>
          <w:rFonts w:ascii="Arial" w:hAnsi="Arial"/>
          <w:sz w:val="24"/>
          <w:szCs w:val="24"/>
          <w:u w:color="000000"/>
          <w:rtl w:val="0"/>
        </w:rPr>
        <w:t xml:space="preserve">ekavas pag., </w:t>
      </w:r>
      <w:r>
        <w:rPr>
          <w:rFonts w:ascii="Arial" w:hAnsi="Arial" w:hint="default"/>
          <w:sz w:val="24"/>
          <w:szCs w:val="24"/>
          <w:u w:color="000000"/>
          <w:rtl w:val="0"/>
        </w:rPr>
        <w:t>Ķ</w:t>
      </w:r>
      <w:r>
        <w:rPr>
          <w:rFonts w:ascii="Arial" w:hAnsi="Arial"/>
          <w:sz w:val="24"/>
          <w:szCs w:val="24"/>
          <w:u w:color="000000"/>
          <w:rtl w:val="0"/>
        </w:rPr>
        <w:t xml:space="preserve">ekavas nov., Latvija, LV-2111 </w:t>
      </w:r>
      <w:r>
        <w:rPr>
          <w:rFonts w:ascii="Arial" w:hAnsi="Arial"/>
          <w:sz w:val="24"/>
          <w:szCs w:val="24"/>
          <w:u w:color="000000"/>
          <w:rtl w:val="0"/>
        </w:rPr>
        <w:t>- turpm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k </w:t>
      </w:r>
      <w:r>
        <w:rPr>
          <w:rFonts w:ascii="Arial" w:hAnsi="Arial"/>
          <w:sz w:val="24"/>
          <w:szCs w:val="24"/>
          <w:u w:color="000000"/>
          <w:rtl w:val="0"/>
        </w:rPr>
        <w:t>Izplat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 organiz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ē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js: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 SIA</w:t>
      </w:r>
      <w:r>
        <w:rPr>
          <w:rFonts w:ascii="Arial" w:hAnsi="Arial" w:hint="default"/>
          <w:sz w:val="24"/>
          <w:szCs w:val="24"/>
          <w:u w:color="000000"/>
          <w:rtl w:val="0"/>
        </w:rPr>
        <w:t> „</w:t>
      </w:r>
      <w:r>
        <w:rPr>
          <w:rFonts w:ascii="Arial" w:hAnsi="Arial"/>
          <w:sz w:val="24"/>
          <w:szCs w:val="24"/>
          <w:u w:color="000000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</w:rPr>
        <w:t>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cijas nr.: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40103404235, juridisk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adrese: Absolventu iela 8, Balo</w:t>
      </w:r>
      <w:r>
        <w:rPr>
          <w:rFonts w:ascii="Arial" w:hAnsi="Arial" w:hint="default"/>
          <w:sz w:val="24"/>
          <w:szCs w:val="24"/>
          <w:u w:color="000000"/>
          <w:rtl w:val="0"/>
        </w:rPr>
        <w:t>ž</w:t>
      </w:r>
      <w:r>
        <w:rPr>
          <w:rFonts w:ascii="Arial" w:hAnsi="Arial"/>
          <w:sz w:val="24"/>
          <w:szCs w:val="24"/>
          <w:u w:color="000000"/>
          <w:rtl w:val="0"/>
        </w:rPr>
        <w:t xml:space="preserve">i, </w:t>
      </w:r>
      <w:r>
        <w:rPr>
          <w:rFonts w:ascii="Arial" w:hAnsi="Arial" w:hint="default"/>
          <w:sz w:val="24"/>
          <w:szCs w:val="24"/>
          <w:u w:color="000000"/>
          <w:rtl w:val="0"/>
        </w:rPr>
        <w:t>Ķ</w:t>
      </w:r>
      <w:r>
        <w:rPr>
          <w:rFonts w:ascii="Arial" w:hAnsi="Arial"/>
          <w:sz w:val="24"/>
          <w:szCs w:val="24"/>
          <w:u w:color="000000"/>
          <w:rtl w:val="0"/>
        </w:rPr>
        <w:t xml:space="preserve">ekavas nov., Latvija, LV-2128,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hAnsi="Arial"/>
          <w:sz w:val="24"/>
          <w:szCs w:val="24"/>
          <w:u w:color="000000"/>
          <w:rtl w:val="0"/>
        </w:rPr>
        <w:t>turpm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k Loterijas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ji.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norises teritorija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:</w:t>
      </w:r>
      <w:r>
        <w:rPr>
          <w:rFonts w:ascii="Arial" w:hAnsi="Arial"/>
          <w:sz w:val="24"/>
          <w:szCs w:val="24"/>
          <w:u w:color="000000"/>
          <w:rtl w:val="0"/>
        </w:rPr>
        <w:t xml:space="preserve"> jebkur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 xml:space="preserve">veikals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RIMI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vis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Latvijas Republikas teritorij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 un interneta veikals </w:t>
      </w:r>
      <w:r>
        <w:rPr>
          <w:rFonts w:ascii="Arial" w:hAnsi="Arial"/>
          <w:sz w:val="24"/>
          <w:szCs w:val="24"/>
          <w:u w:color="000000"/>
          <w:rtl w:val="0"/>
        </w:rPr>
        <w:t>www.e-rimi.lv</w:t>
      </w:r>
      <w:r>
        <w:rPr>
          <w:rFonts w:ascii="Arial" w:hAnsi="Arial"/>
          <w:sz w:val="24"/>
          <w:szCs w:val="24"/>
          <w:u w:color="000000"/>
          <w:rtl w:val="0"/>
        </w:rPr>
        <w:t>, kur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tiek izplat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tas loterijas preces</w:t>
      </w:r>
      <w:r>
        <w:rPr>
          <w:rFonts w:ascii="Arial" w:hAnsi="Arial"/>
          <w:sz w:val="24"/>
          <w:szCs w:val="24"/>
          <w:u w:color="000000"/>
          <w:rtl w:val="0"/>
        </w:rPr>
        <w:t>. Loterij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var 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ties ikviens Latvijas Republikas iedz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vot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</w:t>
      </w:r>
      <w:r>
        <w:rPr>
          <w:rFonts w:ascii="Arial" w:hAnsi="Arial"/>
          <w:sz w:val="24"/>
          <w:szCs w:val="24"/>
          <w:u w:color="000000"/>
          <w:rtl w:val="0"/>
        </w:rPr>
        <w:t>, kur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š </w:t>
      </w:r>
      <w:r>
        <w:rPr>
          <w:rFonts w:ascii="Arial" w:hAnsi="Arial"/>
          <w:sz w:val="24"/>
          <w:szCs w:val="24"/>
          <w:u w:color="000000"/>
          <w:rtl w:val="0"/>
        </w:rPr>
        <w:t>sasniedzis 18 (asto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padsmit) gadu vecumu.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prece: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jebkur</w:t>
      </w:r>
      <w:r>
        <w:rPr>
          <w:rFonts w:ascii="Arial" w:hAnsi="Arial"/>
          <w:sz w:val="24"/>
          <w:szCs w:val="24"/>
          <w:u w:color="000000"/>
          <w:rtl w:val="0"/>
        </w:rPr>
        <w:t>i 2 (divi)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mola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Segoe UI" w:cs="Segoe UI" w:hAnsi="Segoe UI" w:eastAsia="Segoe UI"/>
          <w:i w:val="1"/>
          <w:iCs w:val="1"/>
          <w:sz w:val="24"/>
          <w:szCs w:val="24"/>
          <w:u w:color="000000"/>
          <w:rtl w:val="0"/>
          <w:lang w:val="en-US"/>
        </w:rPr>
        <w:t xml:space="preserve">Hipp </w:t>
      </w:r>
      <w:r>
        <w:rPr>
          <w:rFonts w:ascii="Arial" w:hAnsi="Arial"/>
          <w:sz w:val="24"/>
          <w:szCs w:val="24"/>
          <w:u w:color="000000"/>
          <w:rtl w:val="0"/>
        </w:rPr>
        <w:t>produkti, iz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 xml:space="preserve">emot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H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ipp1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Combiotic</w:t>
      </w:r>
      <w:r>
        <w:rPr>
          <w:rFonts w:ascii="Arial" w:hAnsi="Arial"/>
          <w:sz w:val="24"/>
          <w:szCs w:val="24"/>
          <w:u w:color="000000"/>
          <w:rtl w:val="0"/>
        </w:rPr>
        <w:t xml:space="preserve"> 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ksl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g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piena mais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jums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norises laiks</w:t>
      </w:r>
      <w:r>
        <w:rPr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Loterijas norises s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kuma datums</w:t>
      </w:r>
      <w:r>
        <w:rPr>
          <w:rFonts w:ascii="Arial" w:hAnsi="Arial"/>
          <w:sz w:val="24"/>
          <w:szCs w:val="24"/>
          <w:u w:color="000000"/>
          <w:rtl w:val="0"/>
        </w:rPr>
        <w:t xml:space="preserve">: 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  <w:r>
        <w:rPr>
          <w:rFonts w:ascii="Arial" w:hAnsi="Arial"/>
          <w:sz w:val="24"/>
          <w:szCs w:val="24"/>
          <w:u w:color="000000"/>
          <w:rtl w:val="0"/>
        </w:rPr>
        <w:t>gada 26. maijs</w:t>
      </w:r>
      <w:r>
        <w:rPr>
          <w:rFonts w:ascii="Arial" w:hAnsi="Arial"/>
          <w:sz w:val="24"/>
          <w:szCs w:val="24"/>
          <w:u w:color="000000"/>
          <w:rtl w:val="0"/>
        </w:rPr>
        <w:t>. Loterijas norises beigu datums</w:t>
      </w:r>
      <w:r>
        <w:rPr>
          <w:rFonts w:ascii="Arial" w:hAnsi="Arial"/>
          <w:sz w:val="24"/>
          <w:szCs w:val="24"/>
          <w:u w:color="000000"/>
          <w:rtl w:val="0"/>
        </w:rPr>
        <w:t xml:space="preserve">: 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rtl w:val="0"/>
        </w:rPr>
        <w:t>9. j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nijs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Loterijas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cijas periods: no 2020. gada 26.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maija 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dz 2020. gada 8.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j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nijam.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left"/>
        <w:rPr>
          <w:rFonts w:ascii="Arial" w:hAnsi="Arial"/>
          <w:sz w:val="24"/>
          <w:szCs w:val="24"/>
          <w:u w:color="000000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Balvu fonds: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6"/>
        <w:gridCol w:w="1059"/>
        <w:gridCol w:w="1893"/>
        <w:gridCol w:w="1746"/>
      </w:tblGrid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Balva</w:t>
            </w:r>
          </w:p>
        </w:tc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Skaits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  <w:lang w:val="nl-NL"/>
              </w:rPr>
              <w:t>1 balvas v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 (EUR)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Balvu kop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j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 (EUR)</w:t>
            </w:r>
          </w:p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left"/>
            </w:pPr>
            <w:r>
              <w:rPr>
                <w:rFonts w:ascii="Arial" w:hAnsi="Arial"/>
                <w:i w:val="1"/>
                <w:iCs w:val="1"/>
                <w:sz w:val="24"/>
                <w:szCs w:val="24"/>
                <w:u w:color="000000"/>
                <w:rtl w:val="0"/>
              </w:rPr>
              <w:t>Ikea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 d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vanu karte 300.00 EUR v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ā</w:t>
            </w:r>
          </w:p>
        </w:tc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24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1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24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300.00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24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300.00</w:t>
            </w:r>
          </w:p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left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Produktu grozi*</w:t>
            </w:r>
          </w:p>
        </w:tc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25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24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25.00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625.00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240" w:after="200"/>
              <w:ind w:left="0" w:right="0" w:firstLine="0"/>
              <w:jc w:val="right"/>
              <w:rPr>
                <w:rtl w:val="0"/>
              </w:rPr>
            </w:pP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Balvu fonda kop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j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Segoe UI" w:cs="Segoe UI" w:hAnsi="Segoe UI" w:eastAsia="Segoe UI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Segoe UI" w:cs="Segoe UI" w:hAnsi="Segoe UI" w:eastAsia="Segoe UI"/>
                <w:sz w:val="24"/>
                <w:szCs w:val="24"/>
                <w:u w:color="000000"/>
                <w:rtl w:val="0"/>
              </w:rPr>
              <w:t>ba EUR, ieskaitot PVN: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4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925.00</w:t>
            </w:r>
          </w:p>
        </w:tc>
      </w:tr>
    </w:tbl>
    <w:p>
      <w:pPr>
        <w:pStyle w:val="Default"/>
        <w:suppressAutoHyphens w:val="1"/>
        <w:spacing w:after="200"/>
        <w:ind w:firstLine="0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widowControl w:val="0"/>
        <w:bidi w:val="0"/>
        <w:spacing w:before="20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*</w:t>
      </w:r>
      <w:r>
        <w:rPr>
          <w:rFonts w:ascii="Arial" w:hAnsi="Arial"/>
          <w:b w:val="1"/>
          <w:bCs w:val="1"/>
          <w:sz w:val="20"/>
          <w:szCs w:val="20"/>
          <w:u w:val="single" w:color="000000"/>
          <w:rtl w:val="0"/>
        </w:rPr>
        <w:t>Produktu grozs</w:t>
      </w:r>
      <w:r>
        <w:rPr>
          <w:rFonts w:ascii="Arial" w:hAnsi="Arial"/>
          <w:sz w:val="20"/>
          <w:szCs w:val="20"/>
          <w:u w:color="000000"/>
          <w:rtl w:val="0"/>
        </w:rPr>
        <w:t>: 1 gb. HiPP 3 Combiotic piena mais</w:t>
      </w:r>
      <w:r>
        <w:rPr>
          <w:rFonts w:ascii="Arial" w:hAnsi="Arial" w:hint="default"/>
          <w:sz w:val="20"/>
          <w:szCs w:val="20"/>
          <w:u w:color="000000"/>
          <w:rtl w:val="0"/>
        </w:rPr>
        <w:t>ī</w:t>
      </w:r>
      <w:r>
        <w:rPr>
          <w:rFonts w:ascii="Arial" w:hAnsi="Arial"/>
          <w:sz w:val="20"/>
          <w:szCs w:val="20"/>
          <w:u w:color="000000"/>
          <w:rtl w:val="0"/>
        </w:rPr>
        <w:t>jums 500g; 1 gb. Pl</w:t>
      </w:r>
      <w:r>
        <w:rPr>
          <w:rFonts w:ascii="Arial" w:hAnsi="Arial" w:hint="default"/>
          <w:sz w:val="20"/>
          <w:szCs w:val="20"/>
          <w:u w:color="000000"/>
          <w:rtl w:val="0"/>
        </w:rPr>
        <w:t>ū</w:t>
      </w:r>
      <w:r>
        <w:rPr>
          <w:rFonts w:ascii="Arial" w:hAnsi="Arial"/>
          <w:sz w:val="20"/>
          <w:szCs w:val="20"/>
          <w:u w:color="000000"/>
          <w:rtl w:val="0"/>
        </w:rPr>
        <w:t>mju biezenis BIO 125g, Hipp; 1 gb. Ban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>ni un bumbieri ar mango t</w:t>
      </w:r>
      <w:r>
        <w:rPr>
          <w:rFonts w:ascii="Arial" w:hAnsi="Arial" w:hint="default"/>
          <w:sz w:val="20"/>
          <w:szCs w:val="20"/>
          <w:u w:color="000000"/>
          <w:rtl w:val="0"/>
        </w:rPr>
        <w:t>ū</w:t>
      </w:r>
      <w:r>
        <w:rPr>
          <w:rFonts w:ascii="Arial" w:hAnsi="Arial"/>
          <w:sz w:val="20"/>
          <w:szCs w:val="20"/>
          <w:u w:color="000000"/>
          <w:rtl w:val="0"/>
        </w:rPr>
        <w:t>bi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ņā </w:t>
      </w:r>
      <w:r>
        <w:rPr>
          <w:rFonts w:ascii="Arial" w:hAnsi="Arial"/>
          <w:sz w:val="20"/>
          <w:szCs w:val="20"/>
          <w:u w:color="000000"/>
          <w:rtl w:val="0"/>
        </w:rPr>
        <w:t>BIO 100g,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  </w:t>
      </w:r>
      <w:r>
        <w:rPr>
          <w:rFonts w:ascii="Arial" w:hAnsi="Arial"/>
          <w:sz w:val="20"/>
          <w:szCs w:val="20"/>
          <w:u w:color="000000"/>
          <w:rtl w:val="0"/>
        </w:rPr>
        <w:t>Hipp; 1 gb. Pl</w:t>
      </w:r>
      <w:r>
        <w:rPr>
          <w:rFonts w:ascii="Arial" w:hAnsi="Arial" w:hint="default"/>
          <w:sz w:val="20"/>
          <w:szCs w:val="20"/>
          <w:u w:color="000000"/>
          <w:rtl w:val="0"/>
        </w:rPr>
        <w:t>ū</w:t>
      </w:r>
      <w:r>
        <w:rPr>
          <w:rFonts w:ascii="Arial" w:hAnsi="Arial"/>
          <w:sz w:val="20"/>
          <w:szCs w:val="20"/>
          <w:u w:color="000000"/>
          <w:rtl w:val="0"/>
        </w:rPr>
        <w:t>me un upene ar bumbieriem t</w:t>
      </w:r>
      <w:r>
        <w:rPr>
          <w:rFonts w:ascii="Arial" w:hAnsi="Arial" w:hint="default"/>
          <w:sz w:val="20"/>
          <w:szCs w:val="20"/>
          <w:u w:color="000000"/>
          <w:rtl w:val="0"/>
        </w:rPr>
        <w:t>ū</w:t>
      </w:r>
      <w:r>
        <w:rPr>
          <w:rFonts w:ascii="Arial" w:hAnsi="Arial"/>
          <w:sz w:val="20"/>
          <w:szCs w:val="20"/>
          <w:u w:color="000000"/>
          <w:rtl w:val="0"/>
        </w:rPr>
        <w:t>bi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ņā </w:t>
      </w:r>
      <w:r>
        <w:rPr>
          <w:rFonts w:ascii="Arial" w:hAnsi="Arial"/>
          <w:sz w:val="20"/>
          <w:szCs w:val="20"/>
          <w:u w:color="000000"/>
          <w:rtl w:val="0"/>
        </w:rPr>
        <w:t>BIO 100g, Hipp; 1 gb. Da</w:t>
      </w:r>
      <w:r>
        <w:rPr>
          <w:rFonts w:ascii="Arial" w:hAnsi="Arial" w:hint="default"/>
          <w:sz w:val="20"/>
          <w:szCs w:val="20"/>
          <w:u w:color="000000"/>
          <w:rtl w:val="0"/>
        </w:rPr>
        <w:t>žā</w:t>
      </w:r>
      <w:r>
        <w:rPr>
          <w:rFonts w:ascii="Arial" w:hAnsi="Arial"/>
          <w:sz w:val="20"/>
          <w:szCs w:val="20"/>
          <w:u w:color="000000"/>
          <w:rtl w:val="0"/>
        </w:rPr>
        <w:t>du d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>rze</w:t>
      </w:r>
      <w:r>
        <w:rPr>
          <w:rFonts w:ascii="Arial" w:hAnsi="Arial" w:hint="default"/>
          <w:sz w:val="20"/>
          <w:szCs w:val="20"/>
          <w:u w:color="000000"/>
          <w:rtl w:val="0"/>
        </w:rPr>
        <w:t>ņ</w:t>
      </w:r>
      <w:r>
        <w:rPr>
          <w:rFonts w:ascii="Arial" w:hAnsi="Arial"/>
          <w:sz w:val="20"/>
          <w:szCs w:val="20"/>
          <w:u w:color="000000"/>
          <w:rtl w:val="0"/>
        </w:rPr>
        <w:t>u biezenis BIO 125g, Hipp; 1 gb. Vistas ga</w:t>
      </w:r>
      <w:r>
        <w:rPr>
          <w:rFonts w:ascii="Arial" w:hAnsi="Arial" w:hint="default"/>
          <w:sz w:val="20"/>
          <w:szCs w:val="20"/>
          <w:u w:color="000000"/>
          <w:rtl w:val="0"/>
        </w:rPr>
        <w:t>ļ</w:t>
      </w:r>
      <w:r>
        <w:rPr>
          <w:rFonts w:ascii="Arial" w:hAnsi="Arial"/>
          <w:sz w:val="20"/>
          <w:szCs w:val="20"/>
          <w:u w:color="000000"/>
          <w:rtl w:val="0"/>
        </w:rPr>
        <w:t>a ar r</w:t>
      </w:r>
      <w:r>
        <w:rPr>
          <w:rFonts w:ascii="Arial" w:hAnsi="Arial" w:hint="default"/>
          <w:sz w:val="20"/>
          <w:szCs w:val="20"/>
          <w:u w:color="000000"/>
          <w:rtl w:val="0"/>
        </w:rPr>
        <w:t>ī</w:t>
      </w:r>
      <w:r>
        <w:rPr>
          <w:rFonts w:ascii="Arial" w:hAnsi="Arial"/>
          <w:sz w:val="20"/>
          <w:szCs w:val="20"/>
          <w:u w:color="000000"/>
          <w:rtl w:val="0"/>
        </w:rPr>
        <w:t>siem un d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>rze</w:t>
      </w:r>
      <w:r>
        <w:rPr>
          <w:rFonts w:ascii="Arial" w:hAnsi="Arial" w:hint="default"/>
          <w:sz w:val="20"/>
          <w:szCs w:val="20"/>
          <w:u w:color="000000"/>
          <w:rtl w:val="0"/>
        </w:rPr>
        <w:t>ņ</w:t>
      </w:r>
      <w:r>
        <w:rPr>
          <w:rFonts w:ascii="Arial" w:hAnsi="Arial"/>
          <w:sz w:val="20"/>
          <w:szCs w:val="20"/>
          <w:u w:color="000000"/>
          <w:rtl w:val="0"/>
        </w:rPr>
        <w:t>iem BIO 190g, Hipp; 1 gb. Zivs ar makaroniem un broko</w:t>
      </w:r>
      <w:r>
        <w:rPr>
          <w:rFonts w:ascii="Arial" w:hAnsi="Arial" w:hint="default"/>
          <w:sz w:val="20"/>
          <w:szCs w:val="20"/>
          <w:u w:color="000000"/>
          <w:rtl w:val="0"/>
        </w:rPr>
        <w:t>ļ</w:t>
      </w:r>
      <w:r>
        <w:rPr>
          <w:rFonts w:ascii="Arial" w:hAnsi="Arial"/>
          <w:sz w:val="20"/>
          <w:szCs w:val="20"/>
          <w:u w:color="000000"/>
          <w:rtl w:val="0"/>
        </w:rPr>
        <w:t>iem 220g, Hipp; 1 gb. Te</w:t>
      </w:r>
      <w:r>
        <w:rPr>
          <w:rFonts w:ascii="Arial" w:hAnsi="Arial" w:hint="default"/>
          <w:sz w:val="20"/>
          <w:szCs w:val="20"/>
          <w:u w:color="000000"/>
          <w:rtl w:val="0"/>
        </w:rPr>
        <w:t>ļ</w:t>
      </w:r>
      <w:r>
        <w:rPr>
          <w:rFonts w:ascii="Arial" w:hAnsi="Arial"/>
          <w:sz w:val="20"/>
          <w:szCs w:val="20"/>
          <w:u w:color="000000"/>
          <w:rtl w:val="0"/>
        </w:rPr>
        <w:t>a ga</w:t>
      </w:r>
      <w:r>
        <w:rPr>
          <w:rFonts w:ascii="Arial" w:hAnsi="Arial" w:hint="default"/>
          <w:sz w:val="20"/>
          <w:szCs w:val="20"/>
          <w:u w:color="000000"/>
          <w:rtl w:val="0"/>
        </w:rPr>
        <w:t>ļ</w:t>
      </w:r>
      <w:r>
        <w:rPr>
          <w:rFonts w:ascii="Arial" w:hAnsi="Arial"/>
          <w:sz w:val="20"/>
          <w:szCs w:val="20"/>
          <w:u w:color="000000"/>
          <w:rtl w:val="0"/>
        </w:rPr>
        <w:t>a ar tom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>tiem un n</w:t>
      </w:r>
      <w:r>
        <w:rPr>
          <w:rFonts w:ascii="Arial" w:hAnsi="Arial" w:hint="default"/>
          <w:sz w:val="20"/>
          <w:szCs w:val="20"/>
          <w:u w:color="000000"/>
          <w:rtl w:val="0"/>
        </w:rPr>
        <w:t>ū</w:t>
      </w:r>
      <w:r>
        <w:rPr>
          <w:rFonts w:ascii="Arial" w:hAnsi="Arial"/>
          <w:sz w:val="20"/>
          <w:szCs w:val="20"/>
          <w:u w:color="000000"/>
          <w:rtl w:val="0"/>
        </w:rPr>
        <w:t>del</w:t>
      </w:r>
      <w:r>
        <w:rPr>
          <w:rFonts w:ascii="Arial" w:hAnsi="Arial" w:hint="default"/>
          <w:sz w:val="20"/>
          <w:szCs w:val="20"/>
          <w:u w:color="000000"/>
          <w:rtl w:val="0"/>
        </w:rPr>
        <w:t>ē</w:t>
      </w:r>
      <w:r>
        <w:rPr>
          <w:rFonts w:ascii="Arial" w:hAnsi="Arial"/>
          <w:sz w:val="20"/>
          <w:szCs w:val="20"/>
          <w:u w:color="000000"/>
          <w:rtl w:val="0"/>
        </w:rPr>
        <w:t>m BIO 220g, Hipp; 1 gb. T</w:t>
      </w:r>
      <w:r>
        <w:rPr>
          <w:rFonts w:ascii="Arial" w:hAnsi="Arial" w:hint="default"/>
          <w:sz w:val="20"/>
          <w:szCs w:val="20"/>
          <w:u w:color="000000"/>
          <w:rtl w:val="0"/>
        </w:rPr>
        <w:t>ī</w:t>
      </w:r>
      <w:r>
        <w:rPr>
          <w:rFonts w:ascii="Arial" w:hAnsi="Arial"/>
          <w:sz w:val="20"/>
          <w:szCs w:val="20"/>
          <w:u w:color="000000"/>
          <w:rtl w:val="0"/>
        </w:rPr>
        <w:t>tara ga</w:t>
      </w:r>
      <w:r>
        <w:rPr>
          <w:rFonts w:ascii="Arial" w:hAnsi="Arial" w:hint="default"/>
          <w:sz w:val="20"/>
          <w:szCs w:val="20"/>
          <w:u w:color="000000"/>
          <w:rtl w:val="0"/>
        </w:rPr>
        <w:t>ļ</w:t>
      </w:r>
      <w:r>
        <w:rPr>
          <w:rFonts w:ascii="Arial" w:hAnsi="Arial"/>
          <w:sz w:val="20"/>
          <w:szCs w:val="20"/>
          <w:u w:color="000000"/>
          <w:rtl w:val="0"/>
        </w:rPr>
        <w:t>as biezenis BIO 125 g, HiPP; 1 gb. 100% Kukur</w:t>
      </w:r>
      <w:r>
        <w:rPr>
          <w:rFonts w:ascii="Arial" w:hAnsi="Arial" w:hint="default"/>
          <w:sz w:val="20"/>
          <w:szCs w:val="20"/>
          <w:u w:color="000000"/>
          <w:rtl w:val="0"/>
        </w:rPr>
        <w:t>ū</w:t>
      </w:r>
      <w:r>
        <w:rPr>
          <w:rFonts w:ascii="Arial" w:hAnsi="Arial"/>
          <w:sz w:val="20"/>
          <w:szCs w:val="20"/>
          <w:u w:color="000000"/>
          <w:rtl w:val="0"/>
        </w:rPr>
        <w:t>zas p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>rslu putra BIO 200g, Hipp; 1 gb. Piena biezputra ar persikiem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  </w:t>
      </w:r>
      <w:r>
        <w:rPr>
          <w:rFonts w:ascii="Arial" w:hAnsi="Arial"/>
          <w:sz w:val="20"/>
          <w:szCs w:val="20"/>
          <w:u w:color="000000"/>
          <w:rtl w:val="0"/>
        </w:rPr>
        <w:t>un aprikoz</w:t>
      </w:r>
      <w:r>
        <w:rPr>
          <w:rFonts w:ascii="Arial" w:hAnsi="Arial" w:hint="default"/>
          <w:sz w:val="20"/>
          <w:szCs w:val="20"/>
          <w:u w:color="000000"/>
          <w:rtl w:val="0"/>
        </w:rPr>
        <w:t>ē</w:t>
      </w:r>
      <w:r>
        <w:rPr>
          <w:rFonts w:ascii="Arial" w:hAnsi="Arial"/>
          <w:sz w:val="20"/>
          <w:szCs w:val="20"/>
          <w:u w:color="000000"/>
          <w:rtl w:val="0"/>
        </w:rPr>
        <w:t xml:space="preserve">m, 250 g Hipp; 1 gb. 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>bolu sula BIO 200g, Hipp; 1 gb. Batoni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ņš </w:t>
      </w:r>
      <w:r>
        <w:rPr>
          <w:rFonts w:ascii="Arial" w:hAnsi="Arial"/>
          <w:sz w:val="20"/>
          <w:szCs w:val="20"/>
          <w:u w:color="000000"/>
          <w:rtl w:val="0"/>
        </w:rPr>
        <w:t>avenes, ban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 xml:space="preserve">ni un 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>boli  BIO 23g, Hipp; 1 gb. Batoni</w:t>
      </w:r>
      <w:r>
        <w:rPr>
          <w:rFonts w:ascii="Arial" w:hAnsi="Arial" w:hint="default"/>
          <w:sz w:val="20"/>
          <w:szCs w:val="20"/>
          <w:u w:color="000000"/>
          <w:rtl w:val="0"/>
        </w:rPr>
        <w:t>ņš ā</w:t>
      </w:r>
      <w:r>
        <w:rPr>
          <w:rFonts w:ascii="Arial" w:hAnsi="Arial"/>
          <w:sz w:val="20"/>
          <w:szCs w:val="20"/>
          <w:u w:color="000000"/>
          <w:rtl w:val="0"/>
        </w:rPr>
        <w:t>boli, ban</w:t>
      </w:r>
      <w:r>
        <w:rPr>
          <w:rFonts w:ascii="Arial" w:hAnsi="Arial" w:hint="default"/>
          <w:sz w:val="20"/>
          <w:szCs w:val="20"/>
          <w:u w:color="000000"/>
          <w:rtl w:val="0"/>
        </w:rPr>
        <w:t>ā</w:t>
      </w:r>
      <w:r>
        <w:rPr>
          <w:rFonts w:ascii="Arial" w:hAnsi="Arial"/>
          <w:sz w:val="20"/>
          <w:szCs w:val="20"/>
          <w:u w:color="000000"/>
          <w:rtl w:val="0"/>
        </w:rPr>
        <w:t>ni un auzas  BIO 23g, Hipp; 1 gb. R</w:t>
      </w:r>
      <w:r>
        <w:rPr>
          <w:rFonts w:ascii="Arial" w:hAnsi="Arial" w:hint="default"/>
          <w:sz w:val="20"/>
          <w:szCs w:val="20"/>
          <w:u w:color="000000"/>
          <w:rtl w:val="0"/>
        </w:rPr>
        <w:t>ī</w:t>
      </w:r>
      <w:r>
        <w:rPr>
          <w:rFonts w:ascii="Arial" w:hAnsi="Arial"/>
          <w:sz w:val="20"/>
          <w:szCs w:val="20"/>
          <w:u w:color="000000"/>
          <w:rtl w:val="0"/>
        </w:rPr>
        <w:t>su krekeri ar melle</w:t>
      </w:r>
      <w:r>
        <w:rPr>
          <w:rFonts w:ascii="Arial" w:hAnsi="Arial" w:hint="default"/>
          <w:sz w:val="20"/>
          <w:szCs w:val="20"/>
          <w:u w:color="000000"/>
          <w:rtl w:val="0"/>
        </w:rPr>
        <w:t>ņ</w:t>
      </w:r>
      <w:r>
        <w:rPr>
          <w:rFonts w:ascii="Arial" w:hAnsi="Arial"/>
          <w:sz w:val="20"/>
          <w:szCs w:val="20"/>
          <w:u w:color="000000"/>
          <w:rtl w:val="0"/>
        </w:rPr>
        <w:t>u gar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 xml:space="preserve">u BIO 30g, Hipp; 1 gb. Babysanft 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amp</w:t>
      </w:r>
      <w:r>
        <w:rPr>
          <w:rFonts w:ascii="Arial" w:hAnsi="Arial" w:hint="default"/>
          <w:sz w:val="20"/>
          <w:szCs w:val="20"/>
          <w:u w:color="000000"/>
          <w:rtl w:val="0"/>
        </w:rPr>
        <w:t>ū</w:t>
      </w:r>
      <w:r>
        <w:rPr>
          <w:rFonts w:ascii="Arial" w:hAnsi="Arial"/>
          <w:sz w:val="20"/>
          <w:szCs w:val="20"/>
          <w:u w:color="000000"/>
          <w:rtl w:val="0"/>
        </w:rPr>
        <w:t>ns 200 ml; 1 gb. Babysanft du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as putas 250 ml.</w:t>
      </w:r>
    </w:p>
    <w:p>
      <w:pPr>
        <w:pStyle w:val="Default"/>
        <w:numPr>
          <w:ilvl w:val="0"/>
          <w:numId w:val="2"/>
        </w:numPr>
        <w:suppressAutoHyphens w:val="1"/>
        <w:spacing w:before="30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Loterijas pre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>u skaits, kuras ieg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joties var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s 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ties Loterij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, iev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rojot sapr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gu piepras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jumu, netiks ierobe</w:t>
      </w:r>
      <w:r>
        <w:rPr>
          <w:rFonts w:ascii="Arial" w:hAnsi="Arial" w:hint="default"/>
          <w:sz w:val="24"/>
          <w:szCs w:val="24"/>
          <w:u w:color="000000"/>
          <w:rtl w:val="0"/>
        </w:rPr>
        <w:t>ž</w:t>
      </w:r>
      <w:r>
        <w:rPr>
          <w:rFonts w:ascii="Arial" w:hAnsi="Arial"/>
          <w:sz w:val="24"/>
          <w:szCs w:val="24"/>
          <w:u w:color="000000"/>
          <w:rtl w:val="0"/>
        </w:rPr>
        <w:t>ots.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Loterijas preces var b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t pieejamas tirdzniec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ar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pirms vai 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c 4. punkt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nor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tajiem periodiem, ta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u to ieg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de nedod ties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bas 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ties Loterij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Tiek prognoz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ts, ka Loterij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sies 5000 (pieci t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ksto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i)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bnieku. Iesp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ja ieg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 xml:space="preserve">t laimestu ir </w:t>
      </w:r>
      <w:r>
        <w:rPr>
          <w:rFonts w:ascii="Arial" w:hAnsi="Arial"/>
          <w:sz w:val="24"/>
          <w:szCs w:val="24"/>
          <w:u w:color="000000"/>
          <w:rtl w:val="0"/>
        </w:rPr>
        <w:t>26</w:t>
      </w:r>
      <w:r>
        <w:rPr>
          <w:rFonts w:ascii="Arial" w:hAnsi="Arial"/>
          <w:sz w:val="24"/>
          <w:szCs w:val="24"/>
          <w:u w:color="000000"/>
          <w:rtl w:val="0"/>
        </w:rPr>
        <w:t xml:space="preserve"> (</w:t>
      </w:r>
      <w:r>
        <w:rPr>
          <w:rFonts w:ascii="Arial" w:hAnsi="Arial"/>
          <w:sz w:val="24"/>
          <w:szCs w:val="24"/>
          <w:u w:color="000000"/>
          <w:rtl w:val="0"/>
        </w:rPr>
        <w:t>divdesmit se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i</w:t>
      </w:r>
      <w:r>
        <w:rPr>
          <w:rFonts w:ascii="Arial" w:hAnsi="Arial"/>
          <w:sz w:val="24"/>
          <w:szCs w:val="24"/>
          <w:u w:color="000000"/>
          <w:rtl w:val="0"/>
        </w:rPr>
        <w:t>) pret 5000 (pieci t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ksto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i).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Lai piedal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tos Loterij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un pretend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tu uz balvas ieg</w:t>
      </w:r>
      <w:r>
        <w:rPr>
          <w:rFonts w:ascii="Arial" w:hAnsi="Arial" w:hint="default"/>
          <w:sz w:val="24"/>
          <w:szCs w:val="24"/>
          <w:u w:color="000000"/>
          <w:rtl w:val="0"/>
        </w:rPr>
        <w:t>ūš</w:t>
      </w:r>
      <w:r>
        <w:rPr>
          <w:rFonts w:ascii="Arial" w:hAnsi="Arial"/>
          <w:sz w:val="24"/>
          <w:szCs w:val="24"/>
          <w:u w:color="000000"/>
          <w:rtl w:val="0"/>
        </w:rPr>
        <w:t>anu, no 20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. gada </w:t>
      </w:r>
      <w:r>
        <w:rPr>
          <w:rFonts w:ascii="Arial" w:hAnsi="Arial"/>
          <w:sz w:val="24"/>
          <w:szCs w:val="24"/>
          <w:u w:color="000000"/>
          <w:rtl w:val="0"/>
        </w:rPr>
        <w:t xml:space="preserve">26. maija 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dz 20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rtl w:val="0"/>
        </w:rPr>
        <w:t>8. j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nijam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j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ieg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jas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vismaz 2 (divi) loterijas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produkt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i vien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pirkuma reiz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 xml:space="preserve"> jebkur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veikal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</w:rPr>
        <w:t>RIMI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vis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Latvijas Republikas teritorij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 vai interneta veikal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www.e-rimi.lv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</w:rPr>
        <w:t>j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</w:rPr>
        <w:t>saglab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</w:rPr>
        <w:t xml:space="preserve">ā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es-ES_tradnl"/>
        </w:rPr>
        <w:t>pirkuma apliecino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fr-FR"/>
        </w:rPr>
        <w:t>ais dokuments</w:t>
      </w:r>
      <w:r>
        <w:rPr>
          <w:rFonts w:ascii="Arial" w:hAnsi="Arial"/>
          <w:sz w:val="24"/>
          <w:szCs w:val="24"/>
          <w:u w:color="000000"/>
          <w:rtl w:val="0"/>
        </w:rPr>
        <w:t xml:space="preserve"> un ar to 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jas Loterijai:</w:t>
      </w:r>
    </w:p>
    <w:p>
      <w:pPr>
        <w:pStyle w:val="Default"/>
        <w:numPr>
          <w:ilvl w:val="0"/>
          <w:numId w:val="4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aizpildot re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ģ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 anketu 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s-ES_tradnl"/>
        </w:rPr>
        <w:t>jas lap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www.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hipp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.lv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 Anket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it-IT"/>
        </w:rPr>
        <w:t>da 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rds, uzv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rds, pirkuma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dokumenta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numurs,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it-IT"/>
        </w:rPr>
        <w:t>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bnieka 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lru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 numurs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Re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ģ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cija ir bez maksas.</w:t>
      </w:r>
      <w:r>
        <w:rPr>
          <w:rFonts w:ascii="Segoe UI" w:cs="Segoe UI" w:hAnsi="Segoe UI" w:eastAsia="Segoe UI"/>
          <w:sz w:val="24"/>
          <w:szCs w:val="24"/>
          <w:u w:color="000000"/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4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Oblig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 aizpild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mie lauki, lai veiktu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loterij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ir: 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rds, uzv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rds, pirkuma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dokumenta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numurs un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bnieka 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lru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a numurs. </w:t>
      </w:r>
    </w:p>
    <w:p>
      <w:pPr>
        <w:pStyle w:val="Default"/>
        <w:numPr>
          <w:ilvl w:val="1"/>
          <w:numId w:val="5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Loterijas norises laik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, Loterijas organiz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js veic Pre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>u un pakalpojumu loteriju likum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noteikto personas datu - v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rds, uzv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rds - iev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k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anu un apstr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di. Dati tiek izmantoti, lai identific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tu un public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tu Loterijas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ju. Atbilsto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i </w:t>
      </w:r>
      <w:r>
        <w:rPr>
          <w:rFonts w:ascii="Arial" w:hAnsi="Arial" w:hint="default"/>
          <w:sz w:val="24"/>
          <w:szCs w:val="24"/>
          <w:u w:color="000000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</w:rPr>
        <w:t>Pre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>u un pakalpojumu loteriju likuma organiz</w:t>
      </w:r>
      <w:r>
        <w:rPr>
          <w:rFonts w:ascii="Arial" w:hAnsi="Arial" w:hint="default"/>
          <w:sz w:val="24"/>
          <w:szCs w:val="24"/>
          <w:u w:color="000000"/>
          <w:rtl w:val="0"/>
        </w:rPr>
        <w:t>ēš</w:t>
      </w:r>
      <w:r>
        <w:rPr>
          <w:rFonts w:ascii="Arial" w:hAnsi="Arial"/>
          <w:sz w:val="24"/>
          <w:szCs w:val="24"/>
          <w:u w:color="000000"/>
          <w:rtl w:val="0"/>
        </w:rPr>
        <w:t>anas uzraudz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bas un kontroles 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bas 5.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punktam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>, loterijas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ciju datu uzglab</w:t>
      </w:r>
      <w:r>
        <w:rPr>
          <w:rFonts w:ascii="Arial" w:hAnsi="Arial" w:hint="default"/>
          <w:sz w:val="24"/>
          <w:szCs w:val="24"/>
          <w:u w:color="000000"/>
          <w:rtl w:val="0"/>
        </w:rPr>
        <w:t>āš</w:t>
      </w:r>
      <w:r>
        <w:rPr>
          <w:rFonts w:ascii="Arial" w:hAnsi="Arial"/>
          <w:sz w:val="24"/>
          <w:szCs w:val="24"/>
          <w:u w:color="000000"/>
          <w:rtl w:val="0"/>
        </w:rPr>
        <w:t>anu 5 gadus veiks Loterijas organiz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js.</w:t>
      </w:r>
    </w:p>
    <w:p>
      <w:pPr>
        <w:pStyle w:val="Default"/>
        <w:numPr>
          <w:ilvl w:val="1"/>
          <w:numId w:val="6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Lai nodro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in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tu iesp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jami prec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zas un unik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las Loterijas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cijas, 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di izvairoties no iesp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jamas datu dubl</w:t>
      </w:r>
      <w:r>
        <w:rPr>
          <w:rFonts w:ascii="Arial" w:hAnsi="Arial" w:hint="default"/>
          <w:sz w:val="24"/>
          <w:szCs w:val="24"/>
          <w:u w:color="000000"/>
          <w:rtl w:val="0"/>
        </w:rPr>
        <w:t>ēš</w:t>
      </w:r>
      <w:r>
        <w:rPr>
          <w:rFonts w:ascii="Arial" w:hAnsi="Arial"/>
          <w:sz w:val="24"/>
          <w:szCs w:val="24"/>
          <w:u w:color="000000"/>
          <w:rtl w:val="0"/>
        </w:rPr>
        <w:t>an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s, 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ar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, lai prec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zi noteiktu Loterijas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ju un p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rbaud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tu prec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zu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bu loterij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, inform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tu par laimestu, Loterijas organiz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 pieprasa nor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t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bnieka 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lru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 xml:space="preserve">a numuru un pirkuma </w:t>
      </w:r>
      <w:r>
        <w:rPr>
          <w:rFonts w:ascii="Arial" w:hAnsi="Arial"/>
          <w:sz w:val="24"/>
          <w:szCs w:val="24"/>
          <w:u w:color="000000"/>
          <w:rtl w:val="0"/>
        </w:rPr>
        <w:t>dokumenta</w:t>
      </w:r>
      <w:r>
        <w:rPr>
          <w:rFonts w:ascii="Arial" w:hAnsi="Arial"/>
          <w:sz w:val="24"/>
          <w:szCs w:val="24"/>
          <w:u w:color="000000"/>
          <w:rtl w:val="0"/>
        </w:rPr>
        <w:t xml:space="preserve"> numuru.</w:t>
      </w:r>
    </w:p>
    <w:p>
      <w:pPr>
        <w:pStyle w:val="Default"/>
        <w:numPr>
          <w:ilvl w:val="1"/>
          <w:numId w:val="6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Izpildot loterijas nosac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jumus vair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kk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rt, loterijas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bnieks izlozei tiks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ts vair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kas reizes.</w:t>
      </w:r>
    </w:p>
    <w:p>
      <w:pPr>
        <w:pStyle w:val="Default"/>
        <w:numPr>
          <w:ilvl w:val="1"/>
          <w:numId w:val="6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Viens pirkuma dokuments var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 tikai vienu balvu.</w:t>
      </w:r>
    </w:p>
    <w:p>
      <w:pPr>
        <w:pStyle w:val="Default"/>
        <w:numPr>
          <w:ilvl w:val="1"/>
          <w:numId w:val="6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Viens 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lru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a numurs un v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rds/uzv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rds var laim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 vienu reizi.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Ar balvas sa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anu saist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tie papildu izdevumi, kas nav nor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 xml:space="preserve">ti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ajos noteikumos, piem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ram, transporta izdevumi vai telefona sarunu izmaksas, netiek segti.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both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Loterij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tiek noteikta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(viena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izloze, kur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piedal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sa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ņ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emt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re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ģ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cijas saska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ņā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noteikumu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punktu: </w:t>
      </w:r>
    </w:p>
    <w:tbl>
      <w:tblPr>
        <w:tblW w:w="93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5"/>
        <w:gridCol w:w="2967"/>
        <w:gridCol w:w="3295"/>
        <w:gridCol w:w="1391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Izlozes norises laiks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Periods par k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du notiek izloze  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Izloz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s balvas un skaits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Rezervisti 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09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06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20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 plkst.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</w:rPr>
              <w:t>11.00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26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05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. plkst. 00.00 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08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06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20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. plkst. 23.59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Arial" w:cs="Arial" w:hAnsi="Arial" w:eastAsia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1 (viena) 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u w:color="000000"/>
                <w:rtl w:val="0"/>
              </w:rPr>
              <w:t>Ikea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 xml:space="preserve"> d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vanu karte 300.00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 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de-DE"/>
              </w:rPr>
              <w:t>EUR v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ā</w:t>
            </w:r>
          </w:p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25 (divdesmit pieci) produktu grozi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3 (tr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s) katram balvu veidam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1"/>
          <w:numId w:val="7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Izloze notiek Loterijas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ju SIA </w:t>
      </w:r>
      <w:r>
        <w:rPr>
          <w:rFonts w:ascii="Arial" w:hAnsi="Arial" w:hint="default"/>
          <w:sz w:val="24"/>
          <w:szCs w:val="24"/>
          <w:u w:color="000000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telp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s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hAnsi="Arial"/>
          <w:sz w:val="24"/>
          <w:szCs w:val="24"/>
          <w:u w:color="000000"/>
          <w:rtl w:val="0"/>
        </w:rPr>
        <w:t>Dzirnavu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 iel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37 - 63</w:t>
      </w:r>
      <w:r>
        <w:rPr>
          <w:rFonts w:ascii="Arial" w:hAnsi="Arial"/>
          <w:sz w:val="24"/>
          <w:szCs w:val="24"/>
          <w:u w:color="000000"/>
          <w:rtl w:val="0"/>
        </w:rPr>
        <w:t>,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g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/>
          <w:sz w:val="24"/>
          <w:szCs w:val="24"/>
          <w:u w:color="000000"/>
          <w:rtl w:val="0"/>
        </w:rPr>
        <w:t>6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st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v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7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Izloze tiks veikta ar loteriju programmat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 xml:space="preserve">ru </w:t>
      </w:r>
      <w:r>
        <w:rPr>
          <w:rFonts w:ascii="Arial" w:hAnsi="Arial" w:hint="default"/>
          <w:sz w:val="24"/>
          <w:szCs w:val="24"/>
          <w:u w:color="000000"/>
          <w:rtl w:val="0"/>
        </w:rPr>
        <w:t>„</w:t>
      </w:r>
      <w:r>
        <w:rPr>
          <w:rFonts w:ascii="Arial" w:hAnsi="Arial"/>
          <w:sz w:val="24"/>
          <w:szCs w:val="24"/>
          <w:u w:color="000000"/>
          <w:rtl w:val="0"/>
        </w:rPr>
        <w:t>Premium</w:t>
      </w:r>
      <w:r>
        <w:rPr>
          <w:rFonts w:ascii="Arial" w:hAnsi="Arial" w:hint="default"/>
          <w:sz w:val="24"/>
          <w:szCs w:val="24"/>
          <w:u w:color="000000"/>
          <w:rtl w:val="0"/>
        </w:rPr>
        <w:t>”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1"/>
          <w:numId w:val="7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Izloz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ē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katram balvu veidam tiek izloz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 papildu rezerves laim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gad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jumam,</w:t>
      </w:r>
      <w:r>
        <w:rPr>
          <w:rFonts w:ascii="Arial" w:hAnsi="Arial"/>
          <w:sz w:val="24"/>
          <w:szCs w:val="24"/>
          <w:u w:color="000000"/>
          <w:rtl w:val="0"/>
        </w:rPr>
        <w:t xml:space="preserve"> ja prim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rie izloz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tie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ji nesp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 pier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t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bu Loterij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vai vi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u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 nav atbilsto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a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iem noteikumiem. Rezerves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ji tiek ierakst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ti protokol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, bet netiek izzi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oti. Rezerves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ji sa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em ties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bas uz balvu rindas sec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, 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tie tiek izloz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ti.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Pilns uzvar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ju saraksts tiks public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ts 20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rtl w:val="0"/>
        </w:rPr>
        <w:t>9. j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nij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dz plkst. 23:59 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jas lap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www.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loterijas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.lv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Laimesta ieguv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par laimestu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anu tiks inform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 person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gi, zvanot vai nos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tot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szi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 uz telefona numuru, kas 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ts pie re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ģ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cijas. 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Uzvar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>jiem ir iesp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ja 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iem sazin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ties ar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jiem SIA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sv-SE"/>
        </w:rPr>
        <w:t>pa 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de-DE"/>
        </w:rPr>
        <w:t>lruni 67686540 darba dien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>s no 9.00 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fr-FR"/>
        </w:rPr>
        <w:t>dz 17.00 un vienoties par balvas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anu 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dz 2020. gada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25. 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nijam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c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šī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datuma balvas vairs netiks izsniegtas un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n-US"/>
        </w:rPr>
        <w:t xml:space="preserve">ries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Izplat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 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it-IT"/>
        </w:rPr>
        <w:t>Ierodoties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>emt laim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o balvu, uzvar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jam 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uzr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s-ES_tradnl"/>
        </w:rPr>
        <w:t>da pirkumu apliecino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n-US"/>
        </w:rPr>
        <w:t>dokuments ar atbilsto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o numuru un personu apliecino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 dokuments (pase/ID karte).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>c balvas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>anas laim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js nevar 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rsties pie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jiem ar pretenziju par balvu.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 xml:space="preserve">Pirkuma </w:t>
      </w:r>
      <w:r>
        <w:rPr>
          <w:rFonts w:ascii="Arial" w:hAnsi="Arial"/>
          <w:sz w:val="24"/>
          <w:szCs w:val="24"/>
          <w:u w:color="000000"/>
          <w:rtl w:val="0"/>
        </w:rPr>
        <w:t>dokument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ir 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 xml:space="preserve">t redzamam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atbilsto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ajam pirkuma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dokumenta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numuram</w:t>
      </w:r>
      <w:r>
        <w:rPr>
          <w:rFonts w:ascii="Arial" w:hAnsi="Arial"/>
          <w:sz w:val="24"/>
          <w:szCs w:val="24"/>
          <w:u w:color="000000"/>
          <w:rtl w:val="0"/>
        </w:rPr>
        <w:t>, kam j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t identiskam ar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to, kas ir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jis izloz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, a</w:t>
      </w:r>
      <w:r>
        <w:rPr>
          <w:rFonts w:ascii="Arial" w:hAnsi="Arial"/>
          <w:sz w:val="24"/>
          <w:szCs w:val="24"/>
          <w:u w:color="000000"/>
          <w:rtl w:val="0"/>
        </w:rPr>
        <w:t>tt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lotam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2 </w:t>
      </w:r>
      <w:r>
        <w:rPr>
          <w:rFonts w:ascii="Arial" w:hAnsi="Arial"/>
          <w:sz w:val="24"/>
          <w:szCs w:val="24"/>
          <w:u w:color="000000"/>
          <w:rtl w:val="0"/>
        </w:rPr>
        <w:t>(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divu</w:t>
      </w:r>
      <w:r>
        <w:rPr>
          <w:rFonts w:ascii="Arial" w:hAnsi="Arial"/>
          <w:sz w:val="24"/>
          <w:szCs w:val="24"/>
          <w:u w:color="000000"/>
          <w:rtl w:val="0"/>
        </w:rPr>
        <w:t xml:space="preserve">)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loterijas pre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u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pirkumam</w:t>
      </w:r>
      <w:r>
        <w:rPr>
          <w:rFonts w:ascii="Arial" w:hAnsi="Arial"/>
          <w:sz w:val="24"/>
          <w:szCs w:val="24"/>
          <w:u w:color="000000"/>
          <w:rtl w:val="0"/>
        </w:rPr>
        <w:t xml:space="preserve"> laika posm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no 20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rtl w:val="0"/>
        </w:rPr>
        <w:t xml:space="preserve">26. maija 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dz 20</w:t>
      </w:r>
      <w:r>
        <w:rPr>
          <w:rFonts w:ascii="Arial" w:hAnsi="Arial"/>
          <w:sz w:val="24"/>
          <w:szCs w:val="24"/>
          <w:u w:color="000000"/>
          <w:rtl w:val="0"/>
        </w:rPr>
        <w:t>20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gada</w:t>
      </w:r>
      <w:r>
        <w:rPr>
          <w:rFonts w:ascii="Arial" w:hAnsi="Arial"/>
          <w:sz w:val="24"/>
          <w:szCs w:val="24"/>
          <w:u w:color="000000"/>
          <w:rtl w:val="0"/>
        </w:rPr>
        <w:t xml:space="preserve"> 8.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j</w:t>
      </w:r>
      <w:r>
        <w:rPr>
          <w:rFonts w:ascii="Arial" w:hAnsi="Arial" w:hint="default"/>
          <w:sz w:val="24"/>
          <w:szCs w:val="24"/>
          <w:u w:color="000000"/>
          <w:rtl w:val="0"/>
        </w:rPr>
        <w:t>ū</w:t>
      </w:r>
      <w:r>
        <w:rPr>
          <w:rFonts w:ascii="Arial" w:hAnsi="Arial"/>
          <w:sz w:val="24"/>
          <w:szCs w:val="24"/>
          <w:u w:color="000000"/>
          <w:rtl w:val="0"/>
        </w:rPr>
        <w:t>nijam un a</w:t>
      </w:r>
      <w:r>
        <w:rPr>
          <w:rFonts w:ascii="Arial" w:hAnsi="Arial"/>
          <w:sz w:val="24"/>
          <w:szCs w:val="24"/>
          <w:u w:color="000000"/>
          <w:rtl w:val="0"/>
        </w:rPr>
        <w:t>tt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lotam loterijas pre</w:t>
      </w:r>
      <w:r>
        <w:rPr>
          <w:rFonts w:ascii="Arial" w:hAnsi="Arial"/>
          <w:sz w:val="24"/>
          <w:szCs w:val="24"/>
          <w:u w:color="000000"/>
          <w:rtl w:val="0"/>
        </w:rPr>
        <w:t>ces</w:t>
      </w:r>
      <w:r>
        <w:rPr>
          <w:rFonts w:ascii="Arial" w:hAnsi="Arial"/>
          <w:sz w:val="24"/>
          <w:szCs w:val="24"/>
          <w:u w:color="000000"/>
          <w:rtl w:val="0"/>
        </w:rPr>
        <w:t xml:space="preserve"> nosaukumam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Segoe UI" w:cs="Segoe UI" w:hAnsi="Segoe UI" w:eastAsia="Segoe UI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Hipp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Ja inform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 ir nepiln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ga, lai sa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emtu balvu, nepiecie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ama stingr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s uzskaites kv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ts ar preciz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tiem Loterijas pre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 xml:space="preserve">u nosaukumiem vai uz 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>eka otr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pus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ē </w:t>
      </w:r>
      <w:r>
        <w:rPr>
          <w:rFonts w:ascii="Arial" w:hAnsi="Arial"/>
          <w:sz w:val="24"/>
          <w:szCs w:val="24"/>
          <w:u w:color="000000"/>
          <w:rtl w:val="0"/>
        </w:rPr>
        <w:t>uzrakst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tiem prec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ziem Loterijas pre</w:t>
      </w:r>
      <w:r>
        <w:rPr>
          <w:rFonts w:ascii="Arial" w:hAnsi="Arial" w:hint="default"/>
          <w:sz w:val="24"/>
          <w:szCs w:val="24"/>
          <w:u w:color="000000"/>
          <w:rtl w:val="0"/>
        </w:rPr>
        <w:t>č</w:t>
      </w:r>
      <w:r>
        <w:rPr>
          <w:rFonts w:ascii="Arial" w:hAnsi="Arial"/>
          <w:sz w:val="24"/>
          <w:szCs w:val="24"/>
          <w:u w:color="000000"/>
          <w:rtl w:val="0"/>
        </w:rPr>
        <w:t>u nosaukumiem, p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rdev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ja parakstam, at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ifr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jumam un veikala 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mogam.</w:t>
      </w:r>
    </w:p>
    <w:p>
      <w:pPr>
        <w:pStyle w:val="Default"/>
        <w:numPr>
          <w:ilvl w:val="1"/>
          <w:numId w:val="8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Balva netiek izsniegta</w:t>
      </w:r>
      <w:r>
        <w:rPr>
          <w:rFonts w:ascii="Arial" w:hAnsi="Arial"/>
          <w:sz w:val="24"/>
          <w:szCs w:val="24"/>
          <w:u w:color="000000"/>
          <w:rtl w:val="0"/>
        </w:rPr>
        <w:t>, ja Loterijas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js:</w:t>
      </w:r>
    </w:p>
    <w:p>
      <w:pPr>
        <w:pStyle w:val="Default"/>
        <w:numPr>
          <w:ilvl w:val="2"/>
          <w:numId w:val="8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nevar uzr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 xml:space="preserve">t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ajos noteikumos nor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tos personas apliecino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os dokumentus vai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ajos dokumentos redzam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inform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cija nesakr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t ar Loterijas laik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veikto re</w:t>
      </w:r>
      <w:r>
        <w:rPr>
          <w:rFonts w:ascii="Arial" w:hAnsi="Arial" w:hint="default"/>
          <w:sz w:val="24"/>
          <w:szCs w:val="24"/>
          <w:u w:color="000000"/>
          <w:rtl w:val="0"/>
        </w:rPr>
        <w:t>ģ</w:t>
      </w:r>
      <w:r>
        <w:rPr>
          <w:rFonts w:ascii="Arial" w:hAnsi="Arial"/>
          <w:sz w:val="24"/>
          <w:szCs w:val="24"/>
          <w:u w:color="000000"/>
          <w:rtl w:val="0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ciju, kas ir laim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jusi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;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ir re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vienu pirkuma dokumenta numuru vair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kk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rt;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ir re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pirkuma dokumenta numura viet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jebkuru citu numuru, kas nor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ts pirkuma dokument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;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ir re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istr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vienu un to pa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u pirkuma dokumenta numuru, mainot taj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simbolus uz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dz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giem;</w:t>
      </w:r>
    </w:p>
    <w:p>
      <w:pPr>
        <w:pStyle w:val="Default"/>
        <w:numPr>
          <w:ilvl w:val="2"/>
          <w:numId w:val="8"/>
        </w:numPr>
        <w:suppressAutoHyphens w:val="1"/>
        <w:spacing w:before="240"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ir papildin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pirkuma dokumenta numuru ar papildus simboliem vai main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jis simbolu kombin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ciju.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Loterijas 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jiem Loterijas dal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bnieka Loterijas laik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ieg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balva p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 Loterijas dal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bnieka pras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bas nav j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apmaina pret citu balvu.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Visas pretenzijas par Loterij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u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ta rakstiski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 – 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SIA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 „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(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Dzirnavu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 xml:space="preserve"> iel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37 - 63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ga, Latvija, LV-1010) 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dz 20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20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 xml:space="preserve">gada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26. 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nijam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ar 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di Loterija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</w:rPr>
        <w:t>Hipp loterija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.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Pretenzijas, kas iesniegtas 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c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šī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datuma, neizraisa juridiskas sekas.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izskata pretenziju un atbild uz to 15 (piecpadsmit) dienu laik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c sa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em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anas. Ja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uzskata pretenziju par pamatotu, tas atbild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ē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da pretenzijas apmierin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anas k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un termi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>us.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Loterijas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bnieks ir ties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gs atsaukt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loterij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ar rakstveida iesniegumu, 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dot konkr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s loterijas nosaukumu, at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ļ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aujas numuru un loterijas periodu.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Loterij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s-ES_tradnl"/>
        </w:rPr>
        <w:t>nevar piedal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 xml:space="preserve">ties SIA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Sanitex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, SIA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Rimi Latvia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un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pt-PT"/>
        </w:rPr>
        <w:t xml:space="preserve">SIA 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Visas Loterijas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darbinieki. Gad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ja tiek konstat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sv-SE"/>
        </w:rPr>
        <w:t>ts, ka nor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to uz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mumu darbinieks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s-ES_tradnl"/>
        </w:rPr>
        <w:t>ir piedal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jies Loterij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, vi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ņ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am balva netiek izsniegta.</w:t>
      </w:r>
    </w:p>
    <w:p>
      <w:pPr>
        <w:pStyle w:val="Default"/>
        <w:numPr>
          <w:ilvl w:val="0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 nenes atbild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bu par Loterijas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bnieku izsl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g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anu no izlozes, k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par balvas neizsnieg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anu gad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jumos, kad nav iev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roti Loterijas noteikumi vai Loterijas dal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bnieku sniegt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en-US"/>
        </w:rPr>
        <w:t>inform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cija ir nepatiesa vai neprec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za, vai, ja ar Loterijas laim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jiem nav izdevies sazin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ties no Loterijas 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ā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ju neatkar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ī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  <w:lang w:val="nl-NL"/>
        </w:rPr>
        <w:t>gu iemeslu d</w:t>
      </w:r>
      <w:r>
        <w:rPr>
          <w:rFonts w:ascii="Arial" w:hAnsi="Arial" w:hint="default"/>
          <w:sz w:val="24"/>
          <w:szCs w:val="24"/>
          <w:u w:color="000000"/>
          <w:shd w:val="clear" w:color="auto" w:fill="ffffff"/>
          <w:rtl w:val="0"/>
        </w:rPr>
        <w:t>ēļ</w:t>
      </w: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Loterijas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ju un Loterijas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bnieku ties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bas un pien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 xml:space="preserve">kumi ir noteikti tikai 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 xml:space="preserve">ajos Loterijas noteikumos.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Rekl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mas materi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los pieejamajai inform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ā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cijai par Loteriju ir tikai informat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ī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vs raksturs.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Loterijas norises k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rt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bu saska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ņā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ar eso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</w:rPr>
        <w:t>ajiem noteikumiem nosaka Loterijas r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kot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ji, saska</w:t>
      </w:r>
      <w:r>
        <w:rPr>
          <w:rFonts w:ascii="Arial" w:hAnsi="Arial" w:hint="default"/>
          <w:sz w:val="24"/>
          <w:szCs w:val="24"/>
          <w:u w:color="000000"/>
          <w:rtl w:val="0"/>
        </w:rPr>
        <w:t>ņ</w:t>
      </w:r>
      <w:r>
        <w:rPr>
          <w:rFonts w:ascii="Arial" w:hAnsi="Arial"/>
          <w:sz w:val="24"/>
          <w:szCs w:val="24"/>
          <w:u w:color="000000"/>
          <w:rtl w:val="0"/>
        </w:rPr>
        <w:t>ojot tos ar Latvijas Republikas Izlo</w:t>
      </w:r>
      <w:r>
        <w:rPr>
          <w:rFonts w:ascii="Arial" w:hAnsi="Arial" w:hint="default"/>
          <w:sz w:val="24"/>
          <w:szCs w:val="24"/>
          <w:u w:color="000000"/>
          <w:rtl w:val="0"/>
        </w:rPr>
        <w:t>ž</w:t>
      </w:r>
      <w:r>
        <w:rPr>
          <w:rFonts w:ascii="Arial" w:hAnsi="Arial"/>
          <w:sz w:val="24"/>
          <w:szCs w:val="24"/>
          <w:u w:color="000000"/>
          <w:rtl w:val="0"/>
        </w:rPr>
        <w:t>u un azartsp</w:t>
      </w:r>
      <w:r>
        <w:rPr>
          <w:rFonts w:ascii="Arial" w:hAnsi="Arial" w:hint="default"/>
          <w:sz w:val="24"/>
          <w:szCs w:val="24"/>
          <w:u w:color="000000"/>
          <w:rtl w:val="0"/>
        </w:rPr>
        <w:t>ēļ</w:t>
      </w:r>
      <w:r>
        <w:rPr>
          <w:rFonts w:ascii="Arial" w:hAnsi="Arial"/>
          <w:sz w:val="24"/>
          <w:szCs w:val="24"/>
          <w:u w:color="000000"/>
          <w:rtl w:val="0"/>
        </w:rPr>
        <w:t>u uzraudz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bas inspekciju, un to izpilde un iev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</w:rPr>
        <w:t>ro</w:t>
      </w:r>
      <w:r>
        <w:rPr>
          <w:rFonts w:ascii="Arial" w:hAnsi="Arial" w:hint="default"/>
          <w:sz w:val="24"/>
          <w:szCs w:val="24"/>
          <w:u w:color="000000"/>
          <w:rtl w:val="0"/>
        </w:rPr>
        <w:t>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ana ir oblig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</w:rPr>
        <w:t>ta visiem Loterijas dal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bniekiem.</w:t>
      </w:r>
    </w:p>
    <w:p>
      <w:pPr>
        <w:pStyle w:val="Default"/>
        <w:numPr>
          <w:ilvl w:val="1"/>
          <w:numId w:val="2"/>
        </w:numPr>
        <w:suppressAutoHyphens w:val="1"/>
        <w:spacing w:after="200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Ar Izlo</w:t>
      </w:r>
      <w:r>
        <w:rPr>
          <w:rFonts w:ascii="Arial" w:hAnsi="Arial" w:hint="default"/>
          <w:sz w:val="24"/>
          <w:szCs w:val="24"/>
          <w:u w:color="000000"/>
          <w:rtl w:val="0"/>
        </w:rPr>
        <w:t>ž</w:t>
      </w:r>
      <w:r>
        <w:rPr>
          <w:rFonts w:ascii="Arial" w:hAnsi="Arial"/>
          <w:sz w:val="24"/>
          <w:szCs w:val="24"/>
          <w:u w:color="000000"/>
          <w:rtl w:val="0"/>
        </w:rPr>
        <w:t>u un azartsp</w:t>
      </w:r>
      <w:r>
        <w:rPr>
          <w:rFonts w:ascii="Arial" w:hAnsi="Arial" w:hint="default"/>
          <w:sz w:val="24"/>
          <w:szCs w:val="24"/>
          <w:u w:color="000000"/>
          <w:rtl w:val="0"/>
        </w:rPr>
        <w:t>ēļ</w:t>
      </w:r>
      <w:r>
        <w:rPr>
          <w:rFonts w:ascii="Arial" w:hAnsi="Arial"/>
          <w:sz w:val="24"/>
          <w:szCs w:val="24"/>
          <w:u w:color="000000"/>
          <w:rtl w:val="0"/>
        </w:rPr>
        <w:t>u uzraudz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</w:rPr>
        <w:t>bas inspekcijas apstiprin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tiem loterijas noteikumiem iesp</w:t>
      </w:r>
      <w:r>
        <w:rPr>
          <w:rFonts w:ascii="Arial" w:hAnsi="Arial" w:hint="default"/>
          <w:sz w:val="24"/>
          <w:szCs w:val="24"/>
          <w:u w:color="000000"/>
          <w:rtl w:val="0"/>
        </w:rPr>
        <w:t>ē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jams iepaz</w:t>
      </w:r>
      <w:r>
        <w:rPr>
          <w:rFonts w:ascii="Arial" w:hAnsi="Arial" w:hint="default"/>
          <w:sz w:val="24"/>
          <w:szCs w:val="24"/>
          <w:u w:color="000000"/>
          <w:rtl w:val="0"/>
        </w:rPr>
        <w:t>ī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ties m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jas lap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www.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loterijas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.lv</w:t>
      </w:r>
      <w:r>
        <w:rPr>
          <w:rFonts w:ascii="Arial" w:hAnsi="Arial"/>
          <w:sz w:val="24"/>
          <w:szCs w:val="24"/>
          <w:u w:color="0000ff"/>
          <w:rtl w:val="0"/>
          <w:lang w:val="en-US"/>
        </w:rPr>
        <w:t>,</w:t>
      </w:r>
      <w:r>
        <w:rPr>
          <w:rFonts w:ascii="Arial" w:hAnsi="Arial"/>
          <w:sz w:val="24"/>
          <w:szCs w:val="24"/>
          <w:u w:color="000000"/>
          <w:rtl w:val="0"/>
        </w:rPr>
        <w:t xml:space="preserve"> k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ā </w:t>
      </w:r>
      <w:r>
        <w:rPr>
          <w:rFonts w:ascii="Arial" w:hAnsi="Arial"/>
          <w:sz w:val="24"/>
          <w:szCs w:val="24"/>
          <w:u w:color="000000"/>
          <w:rtl w:val="0"/>
        </w:rPr>
        <w:t>ar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ī 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pa t</w:t>
      </w:r>
      <w:r>
        <w:rPr>
          <w:rFonts w:ascii="Arial" w:hAnsi="Arial" w:hint="default"/>
          <w:sz w:val="24"/>
          <w:szCs w:val="24"/>
          <w:u w:color="000000"/>
          <w:rtl w:val="0"/>
        </w:rPr>
        <w:t>ā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lruni 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</w:rPr>
        <w:t>+371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67686540.</w:t>
      </w:r>
    </w:p>
    <w:p>
      <w:pPr>
        <w:pStyle w:val="Default"/>
        <w:suppressAutoHyphens w:val="1"/>
        <w:spacing w:after="200"/>
        <w:ind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Default"/>
        <w:suppressAutoHyphens w:val="1"/>
        <w:bidi w:val="0"/>
        <w:spacing w:after="42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suppressAutoHyphens w:val="1"/>
        <w:bidi w:val="0"/>
        <w:spacing w:after="42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</w:rPr>
        <w:t>R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g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ā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, 20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20</w:t>
      </w:r>
      <w:r>
        <w:rPr>
          <w:rFonts w:ascii="Arial" w:cs="Segoe UI" w:hAnsi="Arial" w:eastAsia="Segoe UI"/>
          <w:sz w:val="24"/>
          <w:szCs w:val="24"/>
          <w:u w:color="000000"/>
          <w:rtl w:val="0"/>
          <w:lang w:val="pt-PT"/>
        </w:rPr>
        <w:t>. gada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 xml:space="preserve"> 7. maij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ā</w:t>
      </w:r>
    </w:p>
    <w:p>
      <w:pPr>
        <w:pStyle w:val="Default"/>
        <w:suppressAutoHyphens w:val="1"/>
        <w:bidi w:val="0"/>
        <w:ind w:left="284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Default"/>
        <w:suppressAutoHyphens w:val="1"/>
        <w:bidi w:val="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  <w:lang w:val="en-US"/>
        </w:rPr>
        <w:t xml:space="preserve">____________________________ </w:t>
      </w:r>
    </w:p>
    <w:p>
      <w:pPr>
        <w:pStyle w:val="Default"/>
        <w:suppressAutoHyphens w:val="1"/>
        <w:bidi w:val="0"/>
        <w:spacing w:before="14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  <w:lang w:val="pt-PT"/>
        </w:rPr>
        <w:t xml:space="preserve">SIA 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“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Visas Loterijas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”</w:t>
      </w:r>
    </w:p>
    <w:p>
      <w:pPr>
        <w:pStyle w:val="Default"/>
        <w:suppressAutoHyphens w:val="1"/>
        <w:bidi w:val="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  <w:lang w:val="de-DE"/>
        </w:rPr>
        <w:t>Finan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š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u produktu att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st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  <w:lang w:val="es-ES_tradnl"/>
        </w:rPr>
        <w:t xml:space="preserve">bas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projektu vad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t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ā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ja</w:t>
      </w:r>
    </w:p>
    <w:p>
      <w:pPr>
        <w:pStyle w:val="Default"/>
        <w:suppressAutoHyphens w:val="1"/>
        <w:bidi w:val="0"/>
        <w:ind w:left="284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Segoe UI" w:hAnsi="Arial" w:eastAsia="Segoe UI"/>
          <w:sz w:val="24"/>
          <w:szCs w:val="24"/>
          <w:u w:color="000000"/>
          <w:rtl w:val="0"/>
        </w:rPr>
        <w:t>Signija Egl</w:t>
      </w:r>
      <w:r>
        <w:rPr>
          <w:rFonts w:ascii="Arial" w:cs="Segoe UI" w:hAnsi="Arial" w:eastAsia="Segoe UI" w:hint="default"/>
          <w:sz w:val="24"/>
          <w:szCs w:val="24"/>
          <w:u w:color="000000"/>
          <w:rtl w:val="0"/>
        </w:rPr>
        <w:t>ī</w:t>
      </w:r>
      <w:r>
        <w:rPr>
          <w:rFonts w:ascii="Arial" w:cs="Segoe UI" w:hAnsi="Arial" w:eastAsia="Segoe UI"/>
          <w:sz w:val="24"/>
          <w:szCs w:val="24"/>
          <w:u w:color="000000"/>
          <w:rtl w:val="0"/>
        </w:rPr>
        <w:t>te</w:t>
      </w:r>
    </w:p>
    <w:p>
      <w:pPr>
        <w:pStyle w:val="Default"/>
        <w:suppressAutoHyphens w:val="1"/>
        <w:bidi w:val="0"/>
        <w:ind w:left="284" w:right="0" w:firstLine="0"/>
        <w:jc w:val="both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5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61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97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3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05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41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77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944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69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5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1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7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13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49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59" w:hanging="9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