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16EF" w14:textId="77777777" w:rsidR="00775B22" w:rsidRPr="00D63F14" w:rsidRDefault="00775B22" w:rsidP="00775B22">
      <w:pPr>
        <w:pStyle w:val="ListParagraph"/>
        <w:rPr>
          <w:b/>
          <w:lang w:val="lt-LT"/>
        </w:rPr>
      </w:pPr>
    </w:p>
    <w:p w14:paraId="33BDB7F3" w14:textId="3C113D8C" w:rsidR="00775B22" w:rsidRPr="005B0C06" w:rsidRDefault="00775B22" w:rsidP="00754E48">
      <w:pPr>
        <w:shd w:val="clear" w:color="auto" w:fill="FFFFFF"/>
        <w:jc w:val="center"/>
        <w:rPr>
          <w:b/>
          <w:lang w:val="lt-LT"/>
        </w:rPr>
      </w:pPr>
      <w:r w:rsidRPr="005B0C06">
        <w:rPr>
          <w:b/>
          <w:lang w:val="lt-LT"/>
        </w:rPr>
        <w:t>Žaidimo „</w:t>
      </w:r>
      <w:r w:rsidR="002336A8">
        <w:rPr>
          <w:b/>
          <w:lang w:val="lt-LT"/>
        </w:rPr>
        <w:t xml:space="preserve">Pirk </w:t>
      </w:r>
      <w:proofErr w:type="spellStart"/>
      <w:r w:rsidR="002336A8">
        <w:rPr>
          <w:b/>
          <w:lang w:val="lt-LT"/>
        </w:rPr>
        <w:t>Unilever</w:t>
      </w:r>
      <w:proofErr w:type="spellEnd"/>
      <w:r w:rsidR="002336A8">
        <w:rPr>
          <w:b/>
          <w:lang w:val="lt-LT"/>
        </w:rPr>
        <w:t xml:space="preserve"> produktus su RIMI kortele ir laimėk</w:t>
      </w:r>
      <w:r w:rsidRPr="005B0C06">
        <w:rPr>
          <w:b/>
          <w:lang w:val="lt-LT"/>
        </w:rPr>
        <w:t>“</w:t>
      </w:r>
    </w:p>
    <w:p w14:paraId="1046B920" w14:textId="77777777" w:rsidR="00775B22" w:rsidRPr="005B0C06" w:rsidRDefault="00775B22" w:rsidP="00775B22">
      <w:pPr>
        <w:pStyle w:val="ListParagraph"/>
        <w:jc w:val="center"/>
        <w:rPr>
          <w:b/>
          <w:lang w:val="lt-LT"/>
        </w:rPr>
      </w:pPr>
      <w:r w:rsidRPr="005B0C06">
        <w:rPr>
          <w:b/>
          <w:lang w:val="lt-LT"/>
        </w:rPr>
        <w:t>taisyklės ir sąlygos</w:t>
      </w:r>
    </w:p>
    <w:p w14:paraId="0438BDEC" w14:textId="77777777" w:rsidR="00775B22" w:rsidRPr="005B0C06" w:rsidRDefault="00775B22" w:rsidP="00775B22">
      <w:pPr>
        <w:pStyle w:val="ListParagraph"/>
        <w:rPr>
          <w:b/>
          <w:lang w:val="lt-LT"/>
        </w:rPr>
      </w:pPr>
    </w:p>
    <w:p w14:paraId="0FDAAA2E" w14:textId="77777777" w:rsidR="00775B22" w:rsidRPr="005B0C06" w:rsidRDefault="00775B22" w:rsidP="00775B22">
      <w:pPr>
        <w:pStyle w:val="ListParagraph"/>
        <w:numPr>
          <w:ilvl w:val="0"/>
          <w:numId w:val="1"/>
        </w:numPr>
        <w:jc w:val="both"/>
        <w:rPr>
          <w:b/>
          <w:lang w:val="lt-LT"/>
        </w:rPr>
      </w:pPr>
      <w:r w:rsidRPr="005B0C06">
        <w:rPr>
          <w:b/>
          <w:lang w:val="lt-LT"/>
        </w:rPr>
        <w:t>Bendrosios nuostatos</w:t>
      </w:r>
    </w:p>
    <w:p w14:paraId="52BF56F7" w14:textId="77777777" w:rsidR="00775B22" w:rsidRPr="005B0C06" w:rsidRDefault="00775B22" w:rsidP="00775B22">
      <w:pPr>
        <w:jc w:val="both"/>
        <w:rPr>
          <w:lang w:val="lt-LT"/>
        </w:rPr>
      </w:pPr>
    </w:p>
    <w:p w14:paraId="11781AAC" w14:textId="057B308A" w:rsidR="00775B22" w:rsidRPr="002336A8" w:rsidRDefault="00775B22" w:rsidP="00387044">
      <w:pPr>
        <w:pStyle w:val="ListParagraph"/>
        <w:numPr>
          <w:ilvl w:val="1"/>
          <w:numId w:val="1"/>
        </w:numPr>
        <w:jc w:val="both"/>
        <w:rPr>
          <w:lang w:val="lt-LT"/>
        </w:rPr>
      </w:pPr>
      <w:r w:rsidRPr="002336A8">
        <w:rPr>
          <w:lang w:val="lt-LT"/>
        </w:rPr>
        <w:t xml:space="preserve">Žaidimo organizatorius yra UAB „Sorbum LT“, registracijos Nr. 125767647, adresas: J. Jasinskio g. 16G, Vilnius, el. paštas: </w:t>
      </w:r>
      <w:hyperlink r:id="rId5" w:history="1">
        <w:r w:rsidR="00FA3953" w:rsidRPr="002336A8">
          <w:rPr>
            <w:rStyle w:val="Hyperlink"/>
            <w:color w:val="auto"/>
            <w:lang w:val="lt-LT"/>
          </w:rPr>
          <w:t>win@sorbum.eu</w:t>
        </w:r>
      </w:hyperlink>
      <w:r w:rsidR="00FA3953" w:rsidRPr="002336A8">
        <w:rPr>
          <w:lang w:val="lt-LT"/>
        </w:rPr>
        <w:t xml:space="preserve">. Žaidimo užsakovas yra: </w:t>
      </w:r>
      <w:proofErr w:type="spellStart"/>
      <w:r w:rsidR="00387044" w:rsidRPr="002336A8">
        <w:rPr>
          <w:lang w:val="lt-LT"/>
        </w:rPr>
        <w:t>Unilever</w:t>
      </w:r>
      <w:proofErr w:type="spellEnd"/>
      <w:r w:rsidR="00387044" w:rsidRPr="002336A8">
        <w:rPr>
          <w:lang w:val="lt-LT"/>
        </w:rPr>
        <w:t xml:space="preserve"> Lietuva distribucija</w:t>
      </w:r>
    </w:p>
    <w:p w14:paraId="47A40343" w14:textId="238CE605" w:rsidR="00775B22" w:rsidRPr="002336A8" w:rsidRDefault="00775B22" w:rsidP="00775B22">
      <w:pPr>
        <w:pStyle w:val="ListParagraph"/>
        <w:numPr>
          <w:ilvl w:val="1"/>
          <w:numId w:val="1"/>
        </w:numPr>
        <w:jc w:val="both"/>
        <w:rPr>
          <w:lang w:val="lt-LT"/>
        </w:rPr>
      </w:pPr>
      <w:r w:rsidRPr="002336A8">
        <w:rPr>
          <w:lang w:val="lt-LT"/>
        </w:rPr>
        <w:t xml:space="preserve">Žaidimas vyksta visose </w:t>
      </w:r>
      <w:r w:rsidR="003A64A9" w:rsidRPr="002336A8">
        <w:rPr>
          <w:lang w:val="lt-LT"/>
        </w:rPr>
        <w:t xml:space="preserve">RIMI </w:t>
      </w:r>
      <w:r w:rsidRPr="002336A8">
        <w:rPr>
          <w:lang w:val="lt-LT"/>
        </w:rPr>
        <w:t>parduotuvėse, esančiose Lietuvos Respublikos teritorijoje (toliau – Žaidimo vieta).</w:t>
      </w:r>
    </w:p>
    <w:p w14:paraId="7A1E05D1" w14:textId="7C1A6E2D" w:rsidR="00775B22" w:rsidRPr="002336A8" w:rsidRDefault="00775B22" w:rsidP="00775B22">
      <w:pPr>
        <w:pStyle w:val="ListParagraph"/>
        <w:numPr>
          <w:ilvl w:val="1"/>
          <w:numId w:val="1"/>
        </w:numPr>
        <w:jc w:val="both"/>
        <w:rPr>
          <w:lang w:val="lt-LT"/>
        </w:rPr>
      </w:pPr>
      <w:r w:rsidRPr="002336A8">
        <w:rPr>
          <w:lang w:val="lt-LT"/>
        </w:rPr>
        <w:t xml:space="preserve">Žaidimas prasideda 2018 m. </w:t>
      </w:r>
      <w:r w:rsidR="00387044" w:rsidRPr="002336A8">
        <w:rPr>
          <w:lang w:val="lt-LT"/>
        </w:rPr>
        <w:t>rugsėjo 6</w:t>
      </w:r>
      <w:r w:rsidRPr="002336A8">
        <w:rPr>
          <w:lang w:val="lt-LT"/>
        </w:rPr>
        <w:t xml:space="preserve"> d. ir baigiasi 2018 m. </w:t>
      </w:r>
      <w:r w:rsidR="002336A8" w:rsidRPr="002336A8">
        <w:rPr>
          <w:lang w:val="lt-LT"/>
        </w:rPr>
        <w:t>spalio</w:t>
      </w:r>
      <w:r w:rsidR="00387044" w:rsidRPr="002336A8">
        <w:rPr>
          <w:lang w:val="lt-LT"/>
        </w:rPr>
        <w:t xml:space="preserve"> </w:t>
      </w:r>
      <w:r w:rsidR="002336A8" w:rsidRPr="002336A8">
        <w:rPr>
          <w:lang w:val="lt-LT"/>
        </w:rPr>
        <w:t>3</w:t>
      </w:r>
      <w:r w:rsidRPr="002336A8">
        <w:rPr>
          <w:lang w:val="lt-LT"/>
        </w:rPr>
        <w:t xml:space="preserve"> d. (toliau – Žaidimo laikotarpis).</w:t>
      </w:r>
    </w:p>
    <w:p w14:paraId="6CD21304" w14:textId="77777777" w:rsidR="00775B22" w:rsidRPr="002336A8" w:rsidRDefault="00775B22" w:rsidP="00775B22">
      <w:pPr>
        <w:pStyle w:val="ListParagraph"/>
        <w:jc w:val="both"/>
        <w:rPr>
          <w:lang w:val="lt-LT"/>
        </w:rPr>
      </w:pPr>
    </w:p>
    <w:p w14:paraId="52307677" w14:textId="77777777" w:rsidR="00775B22" w:rsidRPr="005B0C06" w:rsidRDefault="00775B22" w:rsidP="00775B22">
      <w:pPr>
        <w:pStyle w:val="ListParagraph"/>
        <w:numPr>
          <w:ilvl w:val="0"/>
          <w:numId w:val="1"/>
        </w:numPr>
        <w:jc w:val="both"/>
        <w:rPr>
          <w:b/>
          <w:lang w:val="lt-LT"/>
        </w:rPr>
      </w:pPr>
      <w:r w:rsidRPr="005B0C06">
        <w:rPr>
          <w:b/>
          <w:lang w:val="lt-LT"/>
        </w:rPr>
        <w:t>Prizų fondas</w:t>
      </w:r>
    </w:p>
    <w:p w14:paraId="283D905E" w14:textId="77777777" w:rsidR="00775B22" w:rsidRPr="005B0C06" w:rsidRDefault="00775B22" w:rsidP="00775B22">
      <w:pPr>
        <w:pStyle w:val="ListParagraph"/>
        <w:jc w:val="both"/>
        <w:rPr>
          <w:lang w:val="lt-LT"/>
        </w:rPr>
      </w:pPr>
    </w:p>
    <w:p w14:paraId="5CD83785" w14:textId="651D7F56" w:rsidR="00775B22" w:rsidRPr="005B0C06" w:rsidRDefault="00775B22" w:rsidP="00775B22">
      <w:pPr>
        <w:pStyle w:val="ListParagraph"/>
        <w:numPr>
          <w:ilvl w:val="1"/>
          <w:numId w:val="1"/>
        </w:numPr>
        <w:jc w:val="both"/>
        <w:rPr>
          <w:lang w:val="lt-LT"/>
        </w:rPr>
      </w:pPr>
      <w:r w:rsidRPr="005B0C06">
        <w:rPr>
          <w:lang w:val="lt-LT"/>
        </w:rPr>
        <w:t xml:space="preserve">Žaidime yra galimybė laimėti </w:t>
      </w:r>
      <w:r w:rsidR="00387044">
        <w:rPr>
          <w:lang w:val="lt-LT"/>
        </w:rPr>
        <w:t>31</w:t>
      </w:r>
      <w:r w:rsidRPr="005B0C06">
        <w:rPr>
          <w:lang w:val="lt-LT"/>
        </w:rPr>
        <w:t xml:space="preserve"> daiktin</w:t>
      </w:r>
      <w:r w:rsidR="00387044">
        <w:rPr>
          <w:lang w:val="lt-LT"/>
        </w:rPr>
        <w:t>į</w:t>
      </w:r>
      <w:r w:rsidRPr="005B0C06">
        <w:rPr>
          <w:lang w:val="lt-LT"/>
        </w:rPr>
        <w:t xml:space="preserve"> priz</w:t>
      </w:r>
      <w:r w:rsidR="00387044">
        <w:rPr>
          <w:lang w:val="lt-LT"/>
        </w:rPr>
        <w:t>ą</w:t>
      </w:r>
      <w:r w:rsidRPr="005B0C06">
        <w:rPr>
          <w:lang w:val="lt-LT"/>
        </w:rPr>
        <w:t xml:space="preserve">. Nurodytą prizų fondą sudaro: </w:t>
      </w:r>
    </w:p>
    <w:p w14:paraId="648AD5DF" w14:textId="69D03E99" w:rsidR="00775B22" w:rsidRPr="005B0C06" w:rsidRDefault="00387044" w:rsidP="00775B22">
      <w:pPr>
        <w:pStyle w:val="ListParagraph"/>
        <w:numPr>
          <w:ilvl w:val="2"/>
          <w:numId w:val="1"/>
        </w:numPr>
        <w:jc w:val="both"/>
        <w:rPr>
          <w:lang w:val="lt-LT"/>
        </w:rPr>
      </w:pPr>
      <w:r>
        <w:rPr>
          <w:lang w:val="lt-LT"/>
        </w:rPr>
        <w:t xml:space="preserve">1 vnt. išmani </w:t>
      </w:r>
      <w:proofErr w:type="spellStart"/>
      <w:r>
        <w:rPr>
          <w:lang w:val="lt-LT"/>
        </w:rPr>
        <w:t>džiovyklė</w:t>
      </w:r>
      <w:proofErr w:type="spellEnd"/>
      <w:r>
        <w:rPr>
          <w:lang w:val="lt-LT"/>
        </w:rPr>
        <w:t xml:space="preserve"> ,,Samsung“</w:t>
      </w:r>
      <w:r w:rsidR="00775B22" w:rsidRPr="005B0C06">
        <w:rPr>
          <w:lang w:val="lt-LT"/>
        </w:rPr>
        <w:t>;</w:t>
      </w:r>
    </w:p>
    <w:p w14:paraId="3D3BBCA1" w14:textId="3E1474BB" w:rsidR="00775B22" w:rsidRPr="005B0C06" w:rsidRDefault="00754E48" w:rsidP="00775B22">
      <w:pPr>
        <w:pStyle w:val="ListParagraph"/>
        <w:numPr>
          <w:ilvl w:val="2"/>
          <w:numId w:val="1"/>
        </w:numPr>
        <w:jc w:val="both"/>
        <w:rPr>
          <w:lang w:val="lt-LT"/>
        </w:rPr>
      </w:pPr>
      <w:r>
        <w:rPr>
          <w:lang w:val="lt-LT"/>
        </w:rPr>
        <w:t>30</w:t>
      </w:r>
      <w:r w:rsidR="00775B22" w:rsidRPr="005B0C06">
        <w:rPr>
          <w:lang w:val="lt-LT"/>
        </w:rPr>
        <w:t xml:space="preserve"> „</w:t>
      </w:r>
      <w:proofErr w:type="spellStart"/>
      <w:r w:rsidR="00387044">
        <w:rPr>
          <w:lang w:val="lt-LT"/>
        </w:rPr>
        <w:t>Unilever</w:t>
      </w:r>
      <w:proofErr w:type="spellEnd"/>
      <w:r w:rsidR="00775B22" w:rsidRPr="005B0C06">
        <w:rPr>
          <w:lang w:val="lt-LT"/>
        </w:rPr>
        <w:t xml:space="preserve">“ </w:t>
      </w:r>
      <w:r>
        <w:rPr>
          <w:lang w:val="lt-LT"/>
        </w:rPr>
        <w:t>produktų rinkinių</w:t>
      </w:r>
      <w:r w:rsidR="00B51942">
        <w:rPr>
          <w:lang w:val="lt-LT"/>
        </w:rPr>
        <w:t>.</w:t>
      </w:r>
    </w:p>
    <w:p w14:paraId="37C0468E" w14:textId="77777777" w:rsidR="00775B22" w:rsidRPr="005B0C06" w:rsidRDefault="00775B22" w:rsidP="00775B22">
      <w:pPr>
        <w:pStyle w:val="ListParagraph"/>
        <w:jc w:val="both"/>
        <w:rPr>
          <w:lang w:val="lt-LT"/>
        </w:rPr>
      </w:pPr>
    </w:p>
    <w:p w14:paraId="665F75CC" w14:textId="77777777" w:rsidR="00775B22" w:rsidRPr="005B0C06" w:rsidRDefault="00775B22" w:rsidP="00775B22">
      <w:pPr>
        <w:pStyle w:val="ListParagraph"/>
        <w:numPr>
          <w:ilvl w:val="0"/>
          <w:numId w:val="1"/>
        </w:numPr>
        <w:jc w:val="both"/>
        <w:rPr>
          <w:b/>
          <w:lang w:val="lt-LT"/>
        </w:rPr>
      </w:pPr>
      <w:r w:rsidRPr="005B0C06">
        <w:rPr>
          <w:b/>
          <w:lang w:val="lt-LT"/>
        </w:rPr>
        <w:t>Žaidimo eiga ir dalyvavimo jame sąlygos</w:t>
      </w:r>
    </w:p>
    <w:p w14:paraId="7737067F" w14:textId="77777777" w:rsidR="00775B22" w:rsidRPr="005B0C06" w:rsidRDefault="00775B22" w:rsidP="00775B22">
      <w:pPr>
        <w:pStyle w:val="ListParagraph"/>
        <w:jc w:val="both"/>
        <w:rPr>
          <w:lang w:val="lt-LT"/>
        </w:rPr>
      </w:pPr>
    </w:p>
    <w:p w14:paraId="2FE6D0CE" w14:textId="0D1F3A02" w:rsidR="00775B22" w:rsidRPr="00D47B39" w:rsidRDefault="00775B22" w:rsidP="00387044">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pirkti </w:t>
      </w:r>
      <w:r>
        <w:rPr>
          <w:b/>
          <w:lang w:val="lt-LT"/>
        </w:rPr>
        <w:t>bet kur</w:t>
      </w:r>
      <w:r w:rsidR="00387044">
        <w:rPr>
          <w:b/>
          <w:lang w:val="lt-LT"/>
        </w:rPr>
        <w:t xml:space="preserve">į </w:t>
      </w:r>
      <w:proofErr w:type="spellStart"/>
      <w:r w:rsidR="00387044">
        <w:rPr>
          <w:b/>
          <w:lang w:val="lt-LT"/>
        </w:rPr>
        <w:t>Surf</w:t>
      </w:r>
      <w:proofErr w:type="spellEnd"/>
      <w:r w:rsidR="00387044">
        <w:rPr>
          <w:b/>
          <w:lang w:val="lt-LT"/>
        </w:rPr>
        <w:t xml:space="preserve">, </w:t>
      </w:r>
      <w:proofErr w:type="spellStart"/>
      <w:r w:rsidR="00387044">
        <w:rPr>
          <w:b/>
          <w:lang w:val="lt-LT"/>
        </w:rPr>
        <w:t>Coccolino</w:t>
      </w:r>
      <w:proofErr w:type="spellEnd"/>
      <w:r w:rsidR="00387044">
        <w:rPr>
          <w:b/>
          <w:lang w:val="lt-LT"/>
        </w:rPr>
        <w:t>, Domestos ar CIF produktą, pirkimo metu pasinaudodamas RIMI kortele.</w:t>
      </w:r>
      <w:r w:rsidRPr="00585991">
        <w:rPr>
          <w:b/>
          <w:lang w:val="lt-LT"/>
        </w:rPr>
        <w:t xml:space="preserve"> </w:t>
      </w:r>
      <w:r w:rsidRPr="00585991">
        <w:rPr>
          <w:lang w:val="lt-LT"/>
        </w:rPr>
        <w:t xml:space="preserve">Po nurodytas sąlygas atitinkančio pirkimo asmuo gali </w:t>
      </w:r>
      <w:r w:rsidR="00387044">
        <w:rPr>
          <w:lang w:val="lt-LT"/>
        </w:rPr>
        <w:t>dalyvauti žaidime.</w:t>
      </w:r>
      <w:r w:rsidR="00D47B39">
        <w:rPr>
          <w:lang w:val="lt-LT"/>
        </w:rPr>
        <w:t xml:space="preserve"> Asmenys, perkantys </w:t>
      </w:r>
      <w:proofErr w:type="spellStart"/>
      <w:r w:rsidR="00D47B39">
        <w:rPr>
          <w:lang w:val="lt-LT"/>
        </w:rPr>
        <w:t>Surf</w:t>
      </w:r>
      <w:proofErr w:type="spellEnd"/>
      <w:r w:rsidR="00D47B39">
        <w:rPr>
          <w:lang w:val="lt-LT"/>
        </w:rPr>
        <w:t xml:space="preserve">, </w:t>
      </w:r>
      <w:proofErr w:type="spellStart"/>
      <w:r w:rsidR="00D47B39">
        <w:rPr>
          <w:lang w:val="lt-LT"/>
        </w:rPr>
        <w:t>Cocolino</w:t>
      </w:r>
      <w:proofErr w:type="spellEnd"/>
      <w:r w:rsidR="00D47B39">
        <w:rPr>
          <w:lang w:val="lt-LT"/>
        </w:rPr>
        <w:t xml:space="preserve">, Domestos ar CIF produktus </w:t>
      </w:r>
      <w:r w:rsidR="00D47B39" w:rsidRPr="008C5A8F">
        <w:rPr>
          <w:bCs/>
        </w:rPr>
        <w:t xml:space="preserve">bus </w:t>
      </w:r>
      <w:proofErr w:type="spellStart"/>
      <w:r w:rsidR="00D47B39" w:rsidRPr="008C5A8F">
        <w:rPr>
          <w:bCs/>
        </w:rPr>
        <w:t>automatiškai</w:t>
      </w:r>
      <w:proofErr w:type="spellEnd"/>
      <w:r w:rsidR="00D47B39" w:rsidRPr="008C5A8F">
        <w:rPr>
          <w:bCs/>
        </w:rPr>
        <w:t xml:space="preserve"> </w:t>
      </w:r>
      <w:proofErr w:type="spellStart"/>
      <w:r w:rsidR="00D47B39" w:rsidRPr="008C5A8F">
        <w:rPr>
          <w:bCs/>
        </w:rPr>
        <w:t>užregistruojami</w:t>
      </w:r>
      <w:proofErr w:type="spellEnd"/>
      <w:r w:rsidR="00D47B39" w:rsidRPr="008C5A8F">
        <w:rPr>
          <w:bCs/>
        </w:rPr>
        <w:t xml:space="preserve"> </w:t>
      </w:r>
      <w:proofErr w:type="spellStart"/>
      <w:r w:rsidR="00D47B39">
        <w:rPr>
          <w:bCs/>
        </w:rPr>
        <w:t>dalyvauti</w:t>
      </w:r>
      <w:proofErr w:type="spellEnd"/>
      <w:r w:rsidR="00D47B39">
        <w:rPr>
          <w:bCs/>
        </w:rPr>
        <w:t xml:space="preserve"> </w:t>
      </w:r>
      <w:proofErr w:type="spellStart"/>
      <w:r w:rsidR="000538B6">
        <w:t>Žaidime</w:t>
      </w:r>
      <w:proofErr w:type="spellEnd"/>
      <w:r w:rsidR="00D47B39" w:rsidRPr="008C5A8F">
        <w:rPr>
          <w:bCs/>
        </w:rPr>
        <w:t xml:space="preserve">. </w:t>
      </w:r>
      <w:proofErr w:type="spellStart"/>
      <w:r w:rsidR="00D47B39" w:rsidRPr="008C5A8F">
        <w:rPr>
          <w:bCs/>
        </w:rPr>
        <w:t>Papildoma</w:t>
      </w:r>
      <w:proofErr w:type="spellEnd"/>
      <w:r w:rsidR="00D47B39" w:rsidRPr="008C5A8F">
        <w:rPr>
          <w:bCs/>
        </w:rPr>
        <w:t xml:space="preserve"> </w:t>
      </w:r>
      <w:proofErr w:type="spellStart"/>
      <w:r w:rsidR="00D47B39" w:rsidRPr="008C5A8F">
        <w:rPr>
          <w:bCs/>
        </w:rPr>
        <w:t>registracija</w:t>
      </w:r>
      <w:proofErr w:type="spellEnd"/>
      <w:r w:rsidR="00D47B39" w:rsidRPr="008C5A8F">
        <w:rPr>
          <w:bCs/>
        </w:rPr>
        <w:t xml:space="preserve"> </w:t>
      </w:r>
      <w:proofErr w:type="spellStart"/>
      <w:r w:rsidR="00D47B39" w:rsidRPr="008C5A8F">
        <w:rPr>
          <w:bCs/>
        </w:rPr>
        <w:t>dalyvauti</w:t>
      </w:r>
      <w:proofErr w:type="spellEnd"/>
      <w:r w:rsidR="00D47B39" w:rsidRPr="008C5A8F">
        <w:rPr>
          <w:bCs/>
        </w:rPr>
        <w:t xml:space="preserve"> </w:t>
      </w:r>
      <w:proofErr w:type="spellStart"/>
      <w:r w:rsidR="000538B6">
        <w:t>Žaidime</w:t>
      </w:r>
      <w:proofErr w:type="spellEnd"/>
      <w:r w:rsidR="00D47B39" w:rsidRPr="008C5A8F">
        <w:t xml:space="preserve"> </w:t>
      </w:r>
      <w:proofErr w:type="spellStart"/>
      <w:r w:rsidR="00D47B39" w:rsidRPr="008C5A8F">
        <w:rPr>
          <w:bCs/>
        </w:rPr>
        <w:t>nereikalinga</w:t>
      </w:r>
      <w:proofErr w:type="spellEnd"/>
      <w:r w:rsidR="00D47B39">
        <w:rPr>
          <w:bCs/>
        </w:rPr>
        <w:t>.</w:t>
      </w:r>
    </w:p>
    <w:p w14:paraId="270895C7" w14:textId="2DB4B55B" w:rsidR="00D47B39" w:rsidRPr="00D47B39" w:rsidRDefault="00D47B39" w:rsidP="00387044">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sidR="000538B6">
        <w:rPr>
          <w:bCs/>
        </w:rPr>
        <w:t>Žaidime</w:t>
      </w:r>
      <w:proofErr w:type="spellEnd"/>
      <w:r w:rsidR="000538B6">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kartu,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bent </w:t>
      </w:r>
      <w:proofErr w:type="spellStart"/>
      <w:r w:rsidRPr="008C5A8F">
        <w:t>vieną</w:t>
      </w:r>
      <w:proofErr w:type="spellEnd"/>
      <w:r w:rsidRPr="008C5A8F">
        <w:t xml:space="preserve"> </w:t>
      </w:r>
      <w:proofErr w:type="spellStart"/>
      <w:r w:rsidR="000538B6">
        <w:t>Žaidimo</w:t>
      </w:r>
      <w:proofErr w:type="spellEnd"/>
      <w:r w:rsidRPr="008C5A8F">
        <w:t xml:space="preserve"> </w:t>
      </w:r>
      <w:proofErr w:type="spellStart"/>
      <w:r w:rsidRPr="008C5A8F">
        <w:t>produk</w:t>
      </w:r>
      <w:r>
        <w:t>tą</w:t>
      </w:r>
      <w:proofErr w:type="spellEnd"/>
      <w:r>
        <w:t xml:space="preserve"> </w:t>
      </w:r>
      <w:proofErr w:type="spellStart"/>
      <w:r>
        <w:t>ir</w:t>
      </w:r>
      <w:proofErr w:type="spellEnd"/>
      <w:r>
        <w:t xml:space="preserve"> </w:t>
      </w:r>
      <w:proofErr w:type="spellStart"/>
      <w:r>
        <w:t>atsiskaitant</w:t>
      </w:r>
      <w:proofErr w:type="spellEnd"/>
      <w:r>
        <w:t xml:space="preserve"> </w:t>
      </w:r>
      <w:proofErr w:type="spellStart"/>
      <w:r>
        <w:t>pateikdamas</w:t>
      </w:r>
      <w:proofErr w:type="spellEnd"/>
      <w:r>
        <w:t xml:space="preserve"> RIMI</w:t>
      </w:r>
      <w:r w:rsidRPr="008C5A8F">
        <w:t xml:space="preserve"> </w:t>
      </w:r>
      <w:proofErr w:type="spellStart"/>
      <w:r w:rsidRPr="008C5A8F">
        <w:t>lojalumo</w:t>
      </w:r>
      <w:proofErr w:type="spellEnd"/>
      <w:r w:rsidRPr="008C5A8F">
        <w:t xml:space="preserve"> </w:t>
      </w:r>
      <w:proofErr w:type="spellStart"/>
      <w:r w:rsidRPr="008C5A8F">
        <w:t>kortelę</w:t>
      </w:r>
      <w:proofErr w:type="spellEnd"/>
      <w:r w:rsidRPr="008C5A8F">
        <w:t>.</w:t>
      </w:r>
    </w:p>
    <w:p w14:paraId="631B677F" w14:textId="208B1AB6" w:rsidR="00D47B39" w:rsidRPr="00D47B39" w:rsidRDefault="00D47B39" w:rsidP="00D47B39">
      <w:pPr>
        <w:pStyle w:val="ListParagraph"/>
        <w:numPr>
          <w:ilvl w:val="1"/>
          <w:numId w:val="1"/>
        </w:numPr>
        <w:jc w:val="both"/>
        <w:rPr>
          <w:lang w:val="lt-LT"/>
        </w:rPr>
      </w:pPr>
      <w:r w:rsidRPr="00D47B39">
        <w:rPr>
          <w:lang w:val="lt-LT"/>
        </w:rPr>
        <w:t xml:space="preserve">Norint gauti prizą, reikės pateikti </w:t>
      </w:r>
      <w:r>
        <w:rPr>
          <w:lang w:val="lt-LT"/>
        </w:rPr>
        <w:t>RIMI</w:t>
      </w:r>
      <w:r w:rsidRPr="00D47B39">
        <w:rPr>
          <w:lang w:val="lt-LT"/>
        </w:rPr>
        <w:t xml:space="preserve"> lojalumo kortelės kopiją.</w:t>
      </w:r>
    </w:p>
    <w:p w14:paraId="7685E49C" w14:textId="399CB385" w:rsidR="00D47B39" w:rsidRPr="00D47B39" w:rsidRDefault="00D47B39" w:rsidP="00D47B39">
      <w:pPr>
        <w:pStyle w:val="ListParagraph"/>
        <w:numPr>
          <w:ilvl w:val="1"/>
          <w:numId w:val="1"/>
        </w:numPr>
        <w:jc w:val="both"/>
        <w:rPr>
          <w:lang w:val="lt-LT"/>
        </w:rPr>
      </w:pPr>
      <w:r w:rsidRPr="00D47B39">
        <w:rPr>
          <w:lang w:val="lt-LT"/>
        </w:rPr>
        <w:t xml:space="preserve">Jei prizo laimėtojas negali pateikti lojalumo kortelės </w:t>
      </w:r>
      <w:r>
        <w:rPr>
          <w:lang w:val="lt-LT"/>
        </w:rPr>
        <w:t xml:space="preserve">RIMI, </w:t>
      </w:r>
      <w:r w:rsidRPr="00D47B39">
        <w:rPr>
          <w:lang w:val="lt-LT"/>
        </w:rPr>
        <w:t xml:space="preserve">kuri buvo panaudota perkant </w:t>
      </w:r>
      <w:r w:rsidR="000538B6">
        <w:rPr>
          <w:lang w:val="lt-LT"/>
        </w:rPr>
        <w:t>Žaidimo</w:t>
      </w:r>
      <w:r w:rsidRPr="00D47B39">
        <w:rPr>
          <w:lang w:val="lt-LT"/>
        </w:rPr>
        <w:t xml:space="preserve"> produktus, nurodytus </w:t>
      </w:r>
      <w:r>
        <w:rPr>
          <w:lang w:val="lt-LT"/>
        </w:rPr>
        <w:t>3.1 punkte</w:t>
      </w:r>
      <w:r w:rsidRPr="00D47B39">
        <w:rPr>
          <w:lang w:val="lt-LT"/>
        </w:rPr>
        <w:t>, prizas nebus išduotas.</w:t>
      </w:r>
    </w:p>
    <w:p w14:paraId="28396804" w14:textId="4BC0F96A" w:rsidR="00775B22" w:rsidRPr="005B0C06" w:rsidRDefault="00775B22" w:rsidP="00775B22">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723C838" w14:textId="6F429DF4" w:rsidR="002F3821" w:rsidRPr="002F3821" w:rsidRDefault="002F3821" w:rsidP="002F3821">
      <w:pPr>
        <w:pStyle w:val="ListParagraph"/>
        <w:numPr>
          <w:ilvl w:val="1"/>
          <w:numId w:val="1"/>
        </w:numPr>
        <w:rPr>
          <w:lang w:val="lt-LT"/>
        </w:rPr>
      </w:pPr>
      <w:r w:rsidRPr="002F3821">
        <w:rPr>
          <w:lang w:val="lt-LT"/>
        </w:rPr>
        <w:t xml:space="preserve">Organizuojant ir vykdant Žaidimą RIMI neatskleidžia ir neteikia nei Organizatoriui, nei Užsakovui jokių RIMI kortelių turėtojų duomenų. Dalyvių automatinė registracija ir laimėtojų nustatymas vykdomas išimtinai pagal RIMI kortelės numerius, kurie neleidžia identifikuoti dalyvio asmens ir tapatybės. Identifikuodamas </w:t>
      </w:r>
      <w:r w:rsidR="000538B6">
        <w:rPr>
          <w:lang w:val="lt-LT"/>
        </w:rPr>
        <w:t xml:space="preserve">Žaidimo </w:t>
      </w:r>
      <w:r w:rsidRPr="002F3821">
        <w:rPr>
          <w:lang w:val="lt-LT"/>
        </w:rPr>
        <w:t xml:space="preserve">prekių pirkimo operacijas ir sudarydamas </w:t>
      </w:r>
      <w:r w:rsidR="000538B6">
        <w:rPr>
          <w:lang w:val="lt-LT"/>
        </w:rPr>
        <w:t>Žaidimo</w:t>
      </w:r>
      <w:r w:rsidRPr="002F3821">
        <w:rPr>
          <w:lang w:val="lt-LT"/>
        </w:rPr>
        <w:t xml:space="preserve"> dalyvių sąrašą, RIMI naudoja automatizuotą pirkimo su RIMI kortele duomenų a</w:t>
      </w:r>
      <w:r w:rsidR="000538B6">
        <w:rPr>
          <w:lang w:val="lt-LT"/>
        </w:rPr>
        <w:t>nalizę, įskaitant profiliavimą.</w:t>
      </w:r>
      <w:r w:rsidRPr="002F3821">
        <w:rPr>
          <w:lang w:val="lt-LT"/>
        </w:rPr>
        <w:t xml:space="preserve"> Kai </w:t>
      </w:r>
      <w:r w:rsidR="000538B6">
        <w:rPr>
          <w:lang w:val="lt-LT"/>
        </w:rPr>
        <w:t>Žaidimo</w:t>
      </w:r>
      <w:r w:rsidRPr="002F3821">
        <w:rPr>
          <w:lang w:val="lt-LT"/>
        </w:rPr>
        <w:t xml:space="preserve"> vykdymo ir/ar prizų administravimo tikslu </w:t>
      </w:r>
      <w:r w:rsidR="000538B6">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sidR="000538B6">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D0AA76" w14:textId="77777777" w:rsidR="00775B22" w:rsidRPr="005B0C06" w:rsidRDefault="00775B22" w:rsidP="00775B22">
      <w:pPr>
        <w:pStyle w:val="ListParagraph"/>
        <w:jc w:val="both"/>
        <w:rPr>
          <w:lang w:val="lt-LT"/>
        </w:rPr>
      </w:pPr>
    </w:p>
    <w:p w14:paraId="0F285A5F" w14:textId="77777777" w:rsidR="00775B22" w:rsidRPr="005B0C06" w:rsidRDefault="00775B22" w:rsidP="00775B22">
      <w:pPr>
        <w:pStyle w:val="ListParagraph"/>
        <w:numPr>
          <w:ilvl w:val="0"/>
          <w:numId w:val="1"/>
        </w:numPr>
        <w:jc w:val="both"/>
        <w:rPr>
          <w:b/>
          <w:lang w:val="lt-LT"/>
        </w:rPr>
      </w:pPr>
      <w:r w:rsidRPr="005B0C06">
        <w:rPr>
          <w:b/>
          <w:lang w:val="lt-LT"/>
        </w:rPr>
        <w:t>Laimėtojų nustatymas ir prizo atsiėmimas</w:t>
      </w:r>
    </w:p>
    <w:p w14:paraId="1A1F9866" w14:textId="77777777" w:rsidR="00775B22" w:rsidRPr="005B0C06" w:rsidRDefault="00775B22" w:rsidP="00775B22">
      <w:pPr>
        <w:pStyle w:val="ListParagraph"/>
        <w:jc w:val="both"/>
        <w:rPr>
          <w:lang w:val="lt-LT"/>
        </w:rPr>
      </w:pPr>
    </w:p>
    <w:p w14:paraId="49264923" w14:textId="4FBE1027" w:rsidR="00775B22" w:rsidRPr="005B0C06" w:rsidRDefault="002F3821" w:rsidP="00775B22">
      <w:pPr>
        <w:pStyle w:val="ListParagraph"/>
        <w:numPr>
          <w:ilvl w:val="1"/>
          <w:numId w:val="1"/>
        </w:numPr>
        <w:jc w:val="both"/>
        <w:rPr>
          <w:lang w:val="lt-LT"/>
        </w:rPr>
      </w:pPr>
      <w:r>
        <w:rPr>
          <w:lang w:val="lt-LT"/>
        </w:rPr>
        <w:t xml:space="preserve">Spalio 4 dieną bus vykdomas 1 (vienas) lošimas, kuriame dalyvaus asmenys, kurie įvykdė Žaidimo sąlygas. Jo metu, remiantis atsitiktinumo principu, bus nustatyti 31 laimėtojas, kuriems bus išdalinti 2 punkte nurodyti prizai. </w:t>
      </w:r>
    </w:p>
    <w:p w14:paraId="144EA56B" w14:textId="0C414359" w:rsidR="002F3821" w:rsidRDefault="002F3821" w:rsidP="002F3821">
      <w:pPr>
        <w:pStyle w:val="ListParagraph"/>
        <w:numPr>
          <w:ilvl w:val="1"/>
          <w:numId w:val="1"/>
        </w:numPr>
        <w:rPr>
          <w:lang w:val="lt-LT"/>
        </w:rPr>
      </w:pPr>
      <w:r w:rsidRPr="002F3821">
        <w:rPr>
          <w:lang w:val="lt-LT"/>
        </w:rPr>
        <w:lastRenderedPageBreak/>
        <w:t xml:space="preserve">Tuo atveju jei nugalėtojai nesugebėtų pateikti </w:t>
      </w:r>
      <w:r>
        <w:rPr>
          <w:lang w:val="lt-LT"/>
        </w:rPr>
        <w:t>RIMI</w:t>
      </w:r>
      <w:r w:rsidRPr="002F3821">
        <w:rPr>
          <w:lang w:val="lt-LT"/>
        </w:rPr>
        <w:t xml:space="preserve"> lojalumo kortelės ar neatitiktų šiose taisyklėse aptartų reikalavimų, bus organizuojamas papildomas lošimas naujam laimėtojui nustatyti. </w:t>
      </w:r>
    </w:p>
    <w:p w14:paraId="3601D7F0" w14:textId="033656B1" w:rsidR="002F3821" w:rsidRPr="002F3821" w:rsidRDefault="002F3821" w:rsidP="002F3821">
      <w:pPr>
        <w:pStyle w:val="ListParagraph"/>
        <w:numPr>
          <w:ilvl w:val="1"/>
          <w:numId w:val="1"/>
        </w:numPr>
        <w:rPr>
          <w:lang w:val="lt-LT"/>
        </w:rPr>
      </w:pPr>
      <w:r w:rsidRPr="002F3821">
        <w:rPr>
          <w:lang w:val="lt-LT"/>
        </w:rPr>
        <w:t xml:space="preserve">Lošimo laimėtojų </w:t>
      </w:r>
      <w:r>
        <w:rPr>
          <w:lang w:val="lt-LT"/>
        </w:rPr>
        <w:t>RIMI</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1C8121AC" w14:textId="591B2C75" w:rsidR="002F3821" w:rsidRPr="002F3821" w:rsidRDefault="002F3821" w:rsidP="002F3821">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 xml:space="preserve">ir pateikti </w:t>
      </w:r>
      <w:r>
        <w:rPr>
          <w:lang w:val="lt-LT"/>
        </w:rPr>
        <w:t xml:space="preserve">RIMI lojalumo kortelės </w:t>
      </w:r>
      <w:r w:rsidRPr="002F3821">
        <w:rPr>
          <w:lang w:val="lt-LT"/>
        </w:rPr>
        <w:t xml:space="preserve">kopiją, kuri buvo panaudota perkant Akcijos produktus, el. paštu win@sorbum.eu (informaciniai tel.: +370 5 2786 353. Jei laimėtojas pats nesusisieks su Prizų </w:t>
      </w:r>
      <w:r>
        <w:rPr>
          <w:lang w:val="lt-LT"/>
        </w:rPr>
        <w:t>Organizatorium</w:t>
      </w:r>
      <w:r w:rsidRPr="002F3821">
        <w:rPr>
          <w:lang w:val="lt-LT"/>
        </w:rPr>
        <w:t xml:space="preserve">i per minėtą terminą, neteks teisės į prizą ir jis bus automatiškai grąžinamas </w:t>
      </w:r>
      <w:r w:rsidR="000538B6">
        <w:rPr>
          <w:lang w:val="lt-LT"/>
        </w:rPr>
        <w:t>Žaidimo</w:t>
      </w:r>
      <w:r w:rsidRPr="002F3821">
        <w:rPr>
          <w:lang w:val="lt-LT"/>
        </w:rPr>
        <w:t xml:space="preserve"> Organizatoriui. </w:t>
      </w:r>
    </w:p>
    <w:p w14:paraId="2698562F"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3D2F1414" w14:textId="77777777" w:rsidR="00775B22" w:rsidRPr="005B0C06" w:rsidRDefault="00775B22" w:rsidP="00775B22">
      <w:pPr>
        <w:pStyle w:val="ListParagraph"/>
        <w:jc w:val="both"/>
        <w:rPr>
          <w:lang w:val="lt-LT"/>
        </w:rPr>
      </w:pPr>
    </w:p>
    <w:p w14:paraId="52221649" w14:textId="77777777" w:rsidR="00775B22" w:rsidRPr="005B0C06" w:rsidRDefault="00775B22" w:rsidP="00775B22">
      <w:pPr>
        <w:pStyle w:val="ListParagraph"/>
        <w:numPr>
          <w:ilvl w:val="0"/>
          <w:numId w:val="1"/>
        </w:numPr>
        <w:jc w:val="both"/>
        <w:rPr>
          <w:b/>
          <w:lang w:val="lt-LT"/>
        </w:rPr>
      </w:pPr>
      <w:r w:rsidRPr="005B0C06">
        <w:rPr>
          <w:b/>
          <w:lang w:val="lt-LT"/>
        </w:rPr>
        <w:t>Išlaidos susijusios su dalyvavimu žaidime</w:t>
      </w:r>
    </w:p>
    <w:p w14:paraId="00BDD241" w14:textId="77777777" w:rsidR="00775B22" w:rsidRPr="005B0C06" w:rsidRDefault="00775B22" w:rsidP="00775B22">
      <w:pPr>
        <w:pStyle w:val="ListParagraph"/>
        <w:jc w:val="both"/>
        <w:rPr>
          <w:lang w:val="lt-LT"/>
        </w:rPr>
      </w:pPr>
    </w:p>
    <w:p w14:paraId="0D37B207" w14:textId="77777777" w:rsidR="00775B22" w:rsidRPr="005B0C06" w:rsidRDefault="00775B22" w:rsidP="00775B22">
      <w:pPr>
        <w:pStyle w:val="ListParagraph"/>
        <w:numPr>
          <w:ilvl w:val="1"/>
          <w:numId w:val="1"/>
        </w:numPr>
        <w:jc w:val="both"/>
        <w:rPr>
          <w:lang w:val="lt-LT"/>
        </w:rPr>
      </w:pPr>
      <w:r w:rsidRPr="005B0C06">
        <w:rPr>
          <w:lang w:val="lt-LT"/>
        </w:rPr>
        <w:t>Dalyviui tenka visos jo išlaidos, kurias jis patiria dėl dalyvavimo žaidime ir prizų naudojimo.</w:t>
      </w:r>
    </w:p>
    <w:p w14:paraId="2CB562AE" w14:textId="77777777" w:rsidR="00775B22" w:rsidRPr="005B0C06" w:rsidRDefault="00775B22" w:rsidP="00775B22">
      <w:pPr>
        <w:pStyle w:val="ListParagraph"/>
        <w:numPr>
          <w:ilvl w:val="1"/>
          <w:numId w:val="1"/>
        </w:numPr>
        <w:jc w:val="both"/>
        <w:rPr>
          <w:lang w:val="lt-LT"/>
        </w:rPr>
      </w:pPr>
      <w:r w:rsidRPr="005B0C06">
        <w:rPr>
          <w:lang w:val="lt-LT"/>
        </w:rPr>
        <w:t>Dalyviui tenka visos kitos išlaidos, kurios susijusios su jo asmenine situacija.</w:t>
      </w:r>
    </w:p>
    <w:p w14:paraId="45976BAA" w14:textId="77777777" w:rsidR="00775B22" w:rsidRPr="005B0C06" w:rsidRDefault="00775B22" w:rsidP="00775B22">
      <w:pPr>
        <w:pStyle w:val="ListParagraph"/>
        <w:jc w:val="both"/>
        <w:rPr>
          <w:lang w:val="lt-LT"/>
        </w:rPr>
      </w:pPr>
    </w:p>
    <w:p w14:paraId="5D0A2EA9" w14:textId="77777777" w:rsidR="00775B22" w:rsidRPr="005B0C06" w:rsidRDefault="00775B22" w:rsidP="00775B22">
      <w:pPr>
        <w:pStyle w:val="ListParagraph"/>
        <w:numPr>
          <w:ilvl w:val="0"/>
          <w:numId w:val="1"/>
        </w:numPr>
        <w:jc w:val="both"/>
        <w:rPr>
          <w:b/>
          <w:lang w:val="lt-LT"/>
        </w:rPr>
      </w:pPr>
      <w:r w:rsidRPr="005B0C06">
        <w:rPr>
          <w:b/>
          <w:lang w:val="lt-LT"/>
        </w:rPr>
        <w:t xml:space="preserve">Skundai </w:t>
      </w:r>
    </w:p>
    <w:p w14:paraId="6AAD0014" w14:textId="77777777" w:rsidR="00775B22" w:rsidRPr="005B0C06" w:rsidRDefault="00775B22" w:rsidP="00775B22">
      <w:pPr>
        <w:pStyle w:val="ListParagraph"/>
        <w:jc w:val="both"/>
        <w:rPr>
          <w:lang w:val="lt-LT"/>
        </w:rPr>
      </w:pPr>
    </w:p>
    <w:p w14:paraId="09E8F4AF" w14:textId="0209D610" w:rsidR="00775B22" w:rsidRPr="005B0C06" w:rsidRDefault="00775B22" w:rsidP="00775B22">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018</w:t>
      </w:r>
      <w:r w:rsidRPr="005B0C06">
        <w:rPr>
          <w:lang w:val="lt-LT"/>
        </w:rPr>
        <w:t xml:space="preserve"> m. </w:t>
      </w:r>
      <w:r w:rsidR="002F3821">
        <w:rPr>
          <w:lang w:val="lt-LT"/>
        </w:rPr>
        <w:t>lapkričio 3</w:t>
      </w:r>
      <w:r w:rsidRPr="005B0C06">
        <w:rPr>
          <w:lang w:val="lt-LT"/>
        </w:rPr>
        <w:t xml:space="preserve"> d. Organizatorius pagrįstus skundus išnagrinėja ir į juos atsako per 30 dienų laikotarpį.</w:t>
      </w:r>
    </w:p>
    <w:p w14:paraId="48FF82E3" w14:textId="77777777" w:rsidR="00775B22" w:rsidRPr="005B0C06" w:rsidRDefault="00775B22" w:rsidP="00775B22">
      <w:pPr>
        <w:pStyle w:val="ListParagraph"/>
        <w:jc w:val="both"/>
        <w:rPr>
          <w:lang w:val="lt-LT"/>
        </w:rPr>
      </w:pPr>
    </w:p>
    <w:p w14:paraId="0D4D29D7" w14:textId="77777777" w:rsidR="00775B22" w:rsidRPr="005B0C06" w:rsidRDefault="00775B22" w:rsidP="00775B22">
      <w:pPr>
        <w:pStyle w:val="ListParagraph"/>
        <w:numPr>
          <w:ilvl w:val="0"/>
          <w:numId w:val="1"/>
        </w:numPr>
        <w:jc w:val="both"/>
        <w:rPr>
          <w:b/>
          <w:lang w:val="lt-LT"/>
        </w:rPr>
      </w:pPr>
      <w:r w:rsidRPr="005B0C06">
        <w:rPr>
          <w:b/>
          <w:lang w:val="lt-LT"/>
        </w:rPr>
        <w:t>Baigiamosios nuostatos</w:t>
      </w:r>
    </w:p>
    <w:p w14:paraId="644ADBBE" w14:textId="77777777" w:rsidR="00775B22" w:rsidRPr="005B0C06" w:rsidRDefault="00775B22" w:rsidP="00775B22">
      <w:pPr>
        <w:pStyle w:val="ListParagraph"/>
        <w:jc w:val="both"/>
        <w:rPr>
          <w:lang w:val="lt-LT"/>
        </w:rPr>
      </w:pPr>
    </w:p>
    <w:p w14:paraId="26DD0288" w14:textId="77777777" w:rsidR="00775B22" w:rsidRPr="005B0C06" w:rsidRDefault="00775B22" w:rsidP="00775B22">
      <w:pPr>
        <w:pStyle w:val="ListParagraph"/>
        <w:numPr>
          <w:ilvl w:val="1"/>
          <w:numId w:val="1"/>
        </w:numPr>
        <w:jc w:val="both"/>
        <w:rPr>
          <w:lang w:val="lt-LT"/>
        </w:rPr>
      </w:pPr>
      <w:r w:rsidRPr="005B0C06">
        <w:rPr>
          <w:lang w:val="lt-LT"/>
        </w:rPr>
        <w:t>Žaidimo organizatorius nėra atsakingas už jokias asmenines žaidimo dalyvio išlaidas.</w:t>
      </w:r>
    </w:p>
    <w:p w14:paraId="07B6F493" w14:textId="77777777" w:rsidR="00775B22" w:rsidRPr="005B0C06" w:rsidRDefault="00775B22" w:rsidP="00775B22">
      <w:pPr>
        <w:pStyle w:val="ListParagraph"/>
        <w:numPr>
          <w:ilvl w:val="1"/>
          <w:numId w:val="1"/>
        </w:numPr>
        <w:jc w:val="both"/>
        <w:rPr>
          <w:lang w:val="lt-LT"/>
        </w:rPr>
      </w:pPr>
      <w:r w:rsidRPr="005B0C06">
        <w:rPr>
          <w:lang w:val="lt-LT"/>
        </w:rPr>
        <w:t>Organizatorius neatsako už prizų kokybę, gedimus ir prizams jokios garantijos neteikiamos.</w:t>
      </w:r>
    </w:p>
    <w:p w14:paraId="10D164BA" w14:textId="77777777" w:rsidR="00775B22" w:rsidRPr="005B0C06" w:rsidRDefault="00775B22" w:rsidP="00775B22">
      <w:pPr>
        <w:pStyle w:val="ListParagraph"/>
        <w:numPr>
          <w:ilvl w:val="1"/>
          <w:numId w:val="1"/>
        </w:numPr>
        <w:jc w:val="both"/>
        <w:rPr>
          <w:lang w:val="lt-LT"/>
        </w:rPr>
      </w:pPr>
      <w:r w:rsidRPr="005B0C06">
        <w:rPr>
          <w:lang w:val="lt-LT"/>
        </w:rPr>
        <w:t>Žaidimo prizai negali būti keičiami į kitas prekes, pinigus ar kitaip kompensuojami.</w:t>
      </w:r>
    </w:p>
    <w:p w14:paraId="4C11E553"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65976C01" w14:textId="77777777" w:rsidR="00775B22" w:rsidRPr="005B0C06" w:rsidRDefault="00775B22" w:rsidP="00775B22">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vėlavimus ar panašius trukdžius, dėl kurių apribojamos dalyvavimo žaidime galimybės ar naudojimasis žaidimo internetiniu puslapiu.</w:t>
      </w:r>
    </w:p>
    <w:p w14:paraId="7D174DCF" w14:textId="77777777" w:rsidR="00775B22" w:rsidRPr="005B0C06" w:rsidRDefault="00775B22" w:rsidP="00775B22">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0210EA2D" w14:textId="0C373081" w:rsidR="00775B22" w:rsidRPr="005B0C06" w:rsidRDefault="004A3F97" w:rsidP="00775B22">
      <w:pPr>
        <w:pStyle w:val="ListParagraph"/>
        <w:numPr>
          <w:ilvl w:val="1"/>
          <w:numId w:val="1"/>
        </w:numPr>
        <w:jc w:val="both"/>
        <w:rPr>
          <w:lang w:val="lt-LT"/>
        </w:rPr>
      </w:pPr>
      <w:r>
        <w:rPr>
          <w:lang w:val="lt-LT"/>
        </w:rPr>
        <w:t xml:space="preserve">UAB </w:t>
      </w:r>
      <w:r w:rsidR="00775B22">
        <w:rPr>
          <w:lang w:val="lt-LT"/>
        </w:rPr>
        <w:t>,,</w:t>
      </w:r>
      <w:r w:rsidR="00387044" w:rsidRPr="00387044">
        <w:rPr>
          <w:lang w:val="lt-LT"/>
        </w:rPr>
        <w:t xml:space="preserve"> </w:t>
      </w:r>
      <w:proofErr w:type="spellStart"/>
      <w:r w:rsidR="00387044" w:rsidRPr="00387044">
        <w:rPr>
          <w:lang w:val="lt-LT"/>
        </w:rPr>
        <w:t>Unilever</w:t>
      </w:r>
      <w:proofErr w:type="spellEnd"/>
      <w:r w:rsidR="00387044" w:rsidRPr="00387044">
        <w:rPr>
          <w:lang w:val="lt-LT"/>
        </w:rPr>
        <w:t xml:space="preserve"> Lietuva distribucija</w:t>
      </w:r>
      <w:r w:rsidR="00D47B39">
        <w:rPr>
          <w:lang w:val="lt-LT"/>
        </w:rPr>
        <w:t xml:space="preserve">“, RIMI Baltic </w:t>
      </w:r>
      <w:r w:rsidR="00775B22" w:rsidRPr="00DF7C16">
        <w:rPr>
          <w:lang w:val="lt-LT"/>
        </w:rPr>
        <w:t>ir UAB „</w:t>
      </w:r>
      <w:proofErr w:type="spellStart"/>
      <w:r w:rsidR="00775B22" w:rsidRPr="00DF7C16">
        <w:rPr>
          <w:lang w:val="lt-LT"/>
        </w:rPr>
        <w:t>Sorbum</w:t>
      </w:r>
      <w:proofErr w:type="spellEnd"/>
      <w:r w:rsidR="00775B22" w:rsidRPr="00DF7C16">
        <w:rPr>
          <w:lang w:val="lt-LT"/>
        </w:rPr>
        <w:t xml:space="preserve"> LT“</w:t>
      </w:r>
      <w:r w:rsidR="00D47B39">
        <w:rPr>
          <w:lang w:val="lt-LT"/>
        </w:rPr>
        <w:t xml:space="preserve"> bendrovių</w:t>
      </w:r>
      <w:r w:rsidR="00775B22" w:rsidRPr="00DF7C16">
        <w:rPr>
          <w:lang w:val="lt-LT"/>
        </w:rPr>
        <w:t xml:space="preserve"> darbuotojai ar jų artimi giminaičiai  negali dalyvauti žaidime.</w:t>
      </w:r>
    </w:p>
    <w:p w14:paraId="5DF46A15" w14:textId="77777777" w:rsidR="00775B22" w:rsidRPr="005B0C06" w:rsidRDefault="00775B22" w:rsidP="00775B22">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1DF195C3" w14:textId="77777777" w:rsidR="00775B22" w:rsidRPr="00DF7C16" w:rsidRDefault="00775B22" w:rsidP="00775B22">
      <w:pPr>
        <w:pStyle w:val="ListParagraph"/>
        <w:shd w:val="clear" w:color="auto" w:fill="FFFFFF"/>
        <w:rPr>
          <w:lang w:val="lt-LT"/>
        </w:rPr>
      </w:pPr>
      <w:bookmarkStart w:id="0" w:name="_GoBack"/>
      <w:bookmarkEnd w:id="0"/>
    </w:p>
    <w:p w14:paraId="580B14A8" w14:textId="77777777" w:rsidR="00775B22" w:rsidRPr="005B0C06" w:rsidRDefault="00775B22" w:rsidP="00775B22">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 xml:space="preserve">: </w:t>
      </w:r>
      <w:hyperlink r:id="rId6" w:history="1">
        <w:r w:rsidRPr="005B0C06">
          <w:rPr>
            <w:rStyle w:val="Hyperlink"/>
            <w:color w:val="auto"/>
          </w:rPr>
          <w:t xml:space="preserve"> </w:t>
        </w:r>
        <w:r w:rsidRPr="00693823">
          <w:rPr>
            <w:rStyle w:val="Hyperlink"/>
            <w:color w:val="auto"/>
          </w:rPr>
          <w:t xml:space="preserve">win@sorbum.eu </w:t>
        </w:r>
      </w:hyperlink>
    </w:p>
    <w:p w14:paraId="529261D3" w14:textId="77777777" w:rsidR="001C41D7" w:rsidRDefault="001C41D7"/>
    <w:sectPr w:rsidR="001C41D7" w:rsidSect="003B21AE">
      <w:pgSz w:w="11906" w:h="16838"/>
      <w:pgMar w:top="709" w:right="567" w:bottom="1134"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2C80"/>
    <w:multiLevelType w:val="multilevel"/>
    <w:tmpl w:val="3A02C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0B7C93"/>
    <w:multiLevelType w:val="multilevel"/>
    <w:tmpl w:val="C1AEA9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22"/>
    <w:rsid w:val="000538B6"/>
    <w:rsid w:val="001B5C65"/>
    <w:rsid w:val="001C41D7"/>
    <w:rsid w:val="002336A8"/>
    <w:rsid w:val="002D4D70"/>
    <w:rsid w:val="002F3821"/>
    <w:rsid w:val="00387044"/>
    <w:rsid w:val="003A64A9"/>
    <w:rsid w:val="003B65B8"/>
    <w:rsid w:val="003E0761"/>
    <w:rsid w:val="004A3F97"/>
    <w:rsid w:val="00585991"/>
    <w:rsid w:val="005D59C1"/>
    <w:rsid w:val="006E16F8"/>
    <w:rsid w:val="006F5E19"/>
    <w:rsid w:val="00754E48"/>
    <w:rsid w:val="00775B22"/>
    <w:rsid w:val="008D1B41"/>
    <w:rsid w:val="00972D12"/>
    <w:rsid w:val="009748C4"/>
    <w:rsid w:val="00A17D71"/>
    <w:rsid w:val="00A42F98"/>
    <w:rsid w:val="00B504D7"/>
    <w:rsid w:val="00B51942"/>
    <w:rsid w:val="00BF1A86"/>
    <w:rsid w:val="00C14BD7"/>
    <w:rsid w:val="00C23D23"/>
    <w:rsid w:val="00D14FF0"/>
    <w:rsid w:val="00D47B39"/>
    <w:rsid w:val="00E56B89"/>
    <w:rsid w:val="00E713BF"/>
    <w:rsid w:val="00F6231E"/>
    <w:rsid w:val="00F92D22"/>
    <w:rsid w:val="00FA3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397E"/>
  <w15:chartTrackingRefBased/>
  <w15:docId w15:val="{51251AA4-261C-48F8-9774-3F5EE1E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22"/>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22"/>
    <w:pPr>
      <w:ind w:left="720"/>
      <w:contextualSpacing/>
    </w:pPr>
  </w:style>
  <w:style w:type="character" w:styleId="Hyperlink">
    <w:name w:val="Hyperlink"/>
    <w:basedOn w:val="DefaultParagraphFont"/>
    <w:uiPriority w:val="99"/>
    <w:unhideWhenUsed/>
    <w:rsid w:val="00775B22"/>
    <w:rPr>
      <w:color w:val="0563C1" w:themeColor="hyperlink"/>
      <w:u w:val="single"/>
    </w:rPr>
  </w:style>
  <w:style w:type="character" w:styleId="CommentReference">
    <w:name w:val="annotation reference"/>
    <w:basedOn w:val="DefaultParagraphFont"/>
    <w:uiPriority w:val="99"/>
    <w:semiHidden/>
    <w:unhideWhenUsed/>
    <w:rsid w:val="00775B22"/>
    <w:rPr>
      <w:sz w:val="16"/>
      <w:szCs w:val="16"/>
    </w:rPr>
  </w:style>
  <w:style w:type="paragraph" w:styleId="CommentText">
    <w:name w:val="annotation text"/>
    <w:basedOn w:val="Normal"/>
    <w:link w:val="CommentTextChar"/>
    <w:uiPriority w:val="99"/>
    <w:semiHidden/>
    <w:unhideWhenUsed/>
    <w:rsid w:val="00775B22"/>
    <w:rPr>
      <w:sz w:val="20"/>
      <w:szCs w:val="20"/>
    </w:rPr>
  </w:style>
  <w:style w:type="character" w:customStyle="1" w:styleId="CommentTextChar">
    <w:name w:val="Comment Text Char"/>
    <w:basedOn w:val="DefaultParagraphFont"/>
    <w:link w:val="CommentText"/>
    <w:uiPriority w:val="99"/>
    <w:semiHidden/>
    <w:rsid w:val="00775B22"/>
    <w:rPr>
      <w:rFonts w:ascii="Times New Roman" w:eastAsia="MS Mincho" w:hAnsi="Times New Roman" w:cs="Times New Roman"/>
      <w:sz w:val="20"/>
      <w:szCs w:val="20"/>
      <w:lang w:val="en-US" w:eastAsia="ja-JP"/>
    </w:rPr>
  </w:style>
  <w:style w:type="character" w:styleId="IntenseEmphasis">
    <w:name w:val="Intense Emphasis"/>
    <w:uiPriority w:val="21"/>
    <w:qFormat/>
    <w:rsid w:val="00775B22"/>
    <w:rPr>
      <w:b/>
      <w:bCs/>
      <w:i/>
      <w:iCs/>
      <w:color w:val="4F81BD"/>
    </w:rPr>
  </w:style>
  <w:style w:type="paragraph" w:styleId="BalloonText">
    <w:name w:val="Balloon Text"/>
    <w:basedOn w:val="Normal"/>
    <w:link w:val="BalloonTextChar"/>
    <w:uiPriority w:val="99"/>
    <w:semiHidden/>
    <w:unhideWhenUsed/>
    <w:rsid w:val="0077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22"/>
    <w:rPr>
      <w:rFonts w:ascii="Segoe UI" w:eastAsia="MS Mincho" w:hAnsi="Segoe UI" w:cs="Segoe UI"/>
      <w:sz w:val="18"/>
      <w:szCs w:val="18"/>
      <w:lang w:val="en-US" w:eastAsia="ja-JP"/>
    </w:rPr>
  </w:style>
  <w:style w:type="character" w:customStyle="1" w:styleId="UnresolvedMention">
    <w:name w:val="Unresolved Mention"/>
    <w:basedOn w:val="DefaultParagraphFont"/>
    <w:uiPriority w:val="99"/>
    <w:semiHidden/>
    <w:unhideWhenUsed/>
    <w:rsid w:val="002D4D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tucspeed@sorbum.eu" TargetMode="External"/><Relationship Id="rId11" Type="http://schemas.openxmlformats.org/officeDocument/2006/relationships/customXml" Target="../customXml/item3.xml"/><Relationship Id="rId5" Type="http://schemas.openxmlformats.org/officeDocument/2006/relationships/hyperlink" Target="mailto:win@sorbum.e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2A07F65BB42E6428CDC81DC6C949EBF" ma:contentTypeVersion="9" ma:contentTypeDescription="Kurkite naują dokumentą." ma:contentTypeScope="" ma:versionID="ad0ecc5b2f3ef98bca55aec6645bcee9">
  <xsd:schema xmlns:xsd="http://www.w3.org/2001/XMLSchema" xmlns:xs="http://www.w3.org/2001/XMLSchema" xmlns:p="http://schemas.microsoft.com/office/2006/metadata/properties" xmlns:ns2="64fc70e3-ca65-4077-ae6b-5c69a4d2a2c1" xmlns:ns3="53c18815-f0b9-46ee-9b4b-282da8788463" targetNamespace="http://schemas.microsoft.com/office/2006/metadata/properties" ma:root="true" ma:fieldsID="c53cf9d4aa0af5815cb803a879658728" ns2:_="" ns3:_="">
    <xsd:import namespace="64fc70e3-ca65-4077-ae6b-5c69a4d2a2c1"/>
    <xsd:import namespace="53c18815-f0b9-46ee-9b4b-282da87884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c70e3-ca65-4077-ae6b-5c69a4d2a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18815-f0b9-46ee-9b4b-282da878846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C607AB-81CE-45A6-8411-0D4822DC9340}"/>
</file>

<file path=customXml/itemProps2.xml><?xml version="1.0" encoding="utf-8"?>
<ds:datastoreItem xmlns:ds="http://schemas.openxmlformats.org/officeDocument/2006/customXml" ds:itemID="{2A581A61-8D81-45B2-8497-4E629B1465AA}"/>
</file>

<file path=customXml/itemProps3.xml><?xml version="1.0" encoding="utf-8"?>
<ds:datastoreItem xmlns:ds="http://schemas.openxmlformats.org/officeDocument/2006/customXml" ds:itemID="{B09096BA-A4CE-4A1E-87F3-F3A6C633BFC3}"/>
</file>

<file path=docProps/app.xml><?xml version="1.0" encoding="utf-8"?>
<Properties xmlns="http://schemas.openxmlformats.org/officeDocument/2006/extended-properties" xmlns:vt="http://schemas.openxmlformats.org/officeDocument/2006/docPropsVTypes">
  <Template>Normal</Template>
  <TotalTime>1137</TotalTime>
  <Pages>2</Pages>
  <Words>3852</Words>
  <Characters>2197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Cerkesaite</dc:creator>
  <cp:keywords/>
  <dc:description/>
  <cp:lastModifiedBy>Vaiva Cerkesaite</cp:lastModifiedBy>
  <cp:revision>6</cp:revision>
  <cp:lastPrinted>2018-06-05T11:56:00Z</cp:lastPrinted>
  <dcterms:created xsi:type="dcterms:W3CDTF">2018-06-05T11:52:00Z</dcterms:created>
  <dcterms:modified xsi:type="dcterms:W3CDTF">2018-08-22T09:02:00Z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0x01010002A07F65BB42E6428CDC81DC6C949EBF</vt:lpwstr>
  </property>
</Properties>
</file>